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A0B" w:rsidRDefault="00676A0B">
      <w:pPr>
        <w:pStyle w:val="Textoindependiente"/>
        <w:ind w:left="317"/>
        <w:jc w:val="left"/>
        <w:rPr>
          <w:sz w:val="20"/>
        </w:rPr>
      </w:pPr>
      <w:r w:rsidRPr="00676A0B">
        <w:rPr>
          <w:sz w:val="20"/>
        </w:rPr>
        <w:pict>
          <v:rect id="docshape1" o:spid="_x0000_s1065" style="position:absolute;left:0;text-align:left;margin-left:1.7pt;margin-top:1pt;width:593.55pt;height:840.9pt;z-index:-16357888;mso-position-horizontal-relative:page;mso-position-vertical-relative:page" fillcolor="#79c8f0" stroked="f">
            <w10:wrap anchorx="page" anchory="page"/>
          </v:rect>
        </w:pict>
      </w:r>
      <w:r w:rsidRPr="00676A0B">
        <w:rPr>
          <w:sz w:val="20"/>
        </w:rPr>
        <w:pict>
          <v:group id="docshapegroup2" o:spid="_x0000_s1062" style="position:absolute;left:0;text-align:left;margin-left:65.25pt;margin-top:467pt;width:453.85pt;height:67.45pt;z-index:-16356864;mso-position-horizontal-relative:page;mso-position-vertical-relative:page" coordorigin="1305,9340" coordsize="9077,1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64" type="#_x0000_t75" style="position:absolute;left:1304;top:9350;width:5453;height:1339">
              <v:imagedata r:id="rId7" o:title=""/>
            </v:shape>
            <v:shape id="docshape4" o:spid="_x0000_s1063" type="#_x0000_t75" style="position:absolute;left:6720;top:9340;width:3661;height:1349">
              <v:imagedata r:id="rId8" o:title=""/>
            </v:shape>
            <w10:wrap anchorx="page" anchory="page"/>
          </v:group>
        </w:pict>
      </w:r>
      <w:r w:rsidRPr="00676A0B">
        <w:rPr>
          <w:sz w:val="20"/>
        </w:rPr>
      </w:r>
      <w:r>
        <w:rPr>
          <w:sz w:val="20"/>
        </w:rPr>
        <w:pict>
          <v:group id="docshapegroup5" o:spid="_x0000_s1045" style="width:453.6pt;height:236.15pt;mso-position-horizontal-relative:char;mso-position-vertical-relative:line" coordsize="9072,4723">
            <v:shape id="docshape6" o:spid="_x0000_s1061" type="#_x0000_t75" style="position:absolute;width:9072;height:2933">
              <v:imagedata r:id="rId9" o:title=""/>
            </v:shape>
            <v:shape id="docshape7" o:spid="_x0000_s1060" style="position:absolute;left:603;top:2555;width:2168;height:2168" coordorigin="603,2555" coordsize="2168,2168" path="m1687,2555r-74,2l1540,2565r-71,12l1399,2594r-68,21l1265,2640r-64,30l1140,2703r-59,37l1025,2781r-54,44l921,2872r-48,51l829,2976r-41,57l751,3092r-33,61l689,3217r-26,66l642,3351r-17,69l613,3492r-7,72l603,3639r3,74l613,3786r12,71l642,3927r21,67l689,4060r29,64l751,4185r37,59l829,4301r44,53l921,4405r50,47l1025,4496r56,41l1140,4574r61,34l1265,4637r66,25l1399,4683r70,17l1540,4712r73,8l1687,4722r74,-2l1834,4712r71,-12l1975,4683r68,-21l2109,4637r63,-29l2234,4574r59,-37l2349,4496r54,-44l2453,4405r48,-51l2545,4301r40,-57l2623,4185r33,-61l2685,4060r26,-66l2732,3927r17,-70l2761,3786r7,-73l2771,3639r-3,-75l2761,3492r-12,-72l2732,3351r-21,-68l2685,3217r-29,-64l2623,3092r-38,-59l2545,2976r-44,-53l2453,2872r-50,-47l2349,2781r-56,-41l2234,2703r-62,-33l2109,2640r-66,-25l1975,2594r-70,-17l1834,2565r-73,-8l1687,2555xe" fillcolor="#79c8f0" stroked="f">
              <v:path arrowok="t"/>
            </v:shape>
            <v:shape id="docshape8" o:spid="_x0000_s1059" type="#_x0000_t75" style="position:absolute;left:1569;top:2690;width:206;height:197">
              <v:imagedata r:id="rId10" o:title=""/>
            </v:shape>
            <v:shape id="docshape9" o:spid="_x0000_s1058" type="#_x0000_t75" style="position:absolute;left:1103;top:2789;width:206;height:197">
              <v:imagedata r:id="rId11" o:title=""/>
            </v:shape>
            <v:shape id="docshape10" o:spid="_x0000_s1057" type="#_x0000_t75" style="position:absolute;left:835;top:3080;width:206;height:197">
              <v:imagedata r:id="rId12" o:title=""/>
            </v:shape>
            <v:shape id="docshape11" o:spid="_x0000_s1056" type="#_x0000_t75" style="position:absolute;left:771;top:3496;width:206;height:197">
              <v:imagedata r:id="rId13" o:title=""/>
            </v:shape>
            <v:shape id="docshape12" o:spid="_x0000_s1055" type="#_x0000_t75" style="position:absolute;left:839;top:3884;width:206;height:197">
              <v:imagedata r:id="rId14" o:title=""/>
            </v:shape>
            <v:shape id="docshape13" o:spid="_x0000_s1054" type="#_x0000_t75" style="position:absolute;left:1162;top:4163;width:206;height:197">
              <v:imagedata r:id="rId15" o:title=""/>
            </v:shape>
            <v:shape id="docshape14" o:spid="_x0000_s1053" type="#_x0000_t75" style="position:absolute;left:1569;top:4277;width:206;height:197">
              <v:imagedata r:id="rId16" o:title=""/>
            </v:shape>
            <v:shape id="docshape15" o:spid="_x0000_s1052" type="#_x0000_t75" style="position:absolute;left:2002;top:4180;width:206;height:197">
              <v:imagedata r:id="rId17" o:title=""/>
            </v:shape>
            <v:shape id="docshape16" o:spid="_x0000_s1051" type="#_x0000_t75" style="position:absolute;left:2333;top:3891;width:206;height:197">
              <v:imagedata r:id="rId18" o:title=""/>
            </v:shape>
            <v:shape id="docshape17" o:spid="_x0000_s1050" type="#_x0000_t75" style="position:absolute;left:2396;top:3497;width:206;height:197">
              <v:imagedata r:id="rId19" o:title=""/>
            </v:shape>
            <v:shape id="docshape18" o:spid="_x0000_s1049" type="#_x0000_t75" style="position:absolute;left:2337;top:3100;width:206;height:197">
              <v:imagedata r:id="rId20" o:title=""/>
            </v:shape>
            <v:shape id="docshape19" o:spid="_x0000_s1048" type="#_x0000_t75" style="position:absolute;left:2022;top:2812;width:206;height:197">
              <v:imagedata r:id="rId21" o:title=""/>
            </v:shape>
            <v:shape id="docshape20" o:spid="_x0000_s1047" type="#_x0000_t75" style="position:absolute;left:1166;top:3118;width:1038;height:1001">
              <v:imagedata r:id="rId22" o:title=""/>
            </v:shape>
            <v:shapetype id="_x0000_t202" coordsize="21600,21600" o:spt="202" path="m,l,21600r21600,l21600,xe">
              <v:stroke joinstyle="miter"/>
              <v:path gradientshapeok="t" o:connecttype="rect"/>
            </v:shapetype>
            <v:shape id="docshape21" o:spid="_x0000_s1046" type="#_x0000_t202" style="position:absolute;width:9072;height:4723" filled="f" stroked="f">
              <v:textbox inset="0,0,0,0">
                <w:txbxContent>
                  <w:p w:rsidR="00676A0B" w:rsidRDefault="00676A0B"/>
                  <w:p w:rsidR="00676A0B" w:rsidRDefault="00676A0B"/>
                  <w:p w:rsidR="00676A0B" w:rsidRDefault="00676A0B">
                    <w:pPr>
                      <w:spacing w:before="27"/>
                    </w:pPr>
                  </w:p>
                  <w:p w:rsidR="00676A0B" w:rsidRDefault="00B90842">
                    <w:pPr>
                      <w:spacing w:before="1"/>
                      <w:ind w:left="3289"/>
                      <w:rPr>
                        <w:rFonts w:ascii="Calibri"/>
                        <w:b/>
                      </w:rPr>
                    </w:pPr>
                    <w:r>
                      <w:rPr>
                        <w:rFonts w:ascii="Calibri"/>
                        <w:b/>
                        <w:color w:val="FFFFFF"/>
                        <w:w w:val="85"/>
                      </w:rPr>
                      <w:t>CONFEDERATIONOFEUROPEANSHIPMASTERS'</w:t>
                    </w:r>
                    <w:r>
                      <w:rPr>
                        <w:rFonts w:ascii="Calibri"/>
                        <w:b/>
                        <w:color w:val="FFFFFF"/>
                        <w:spacing w:val="-2"/>
                        <w:w w:val="85"/>
                      </w:rPr>
                      <w:t>ASSOCIATIONS</w:t>
                    </w:r>
                  </w:p>
                </w:txbxContent>
              </v:textbox>
            </v:shape>
            <w10:wrap type="none"/>
            <w10:anchorlock/>
          </v:group>
        </w:pict>
      </w:r>
    </w:p>
    <w:p w:rsidR="00676A0B" w:rsidRDefault="00B90842">
      <w:pPr>
        <w:spacing w:before="350"/>
        <w:ind w:left="285" w:right="525"/>
        <w:jc w:val="center"/>
        <w:rPr>
          <w:rFonts w:ascii="Calibri"/>
          <w:b/>
          <w:sz w:val="48"/>
        </w:rPr>
      </w:pPr>
      <w:r>
        <w:rPr>
          <w:rFonts w:ascii="Calibri"/>
          <w:b/>
          <w:color w:val="2B3389"/>
          <w:sz w:val="48"/>
        </w:rPr>
        <w:t>MARCH</w:t>
      </w:r>
      <w:r>
        <w:rPr>
          <w:rFonts w:ascii="Calibri"/>
          <w:b/>
          <w:color w:val="2B3389"/>
          <w:spacing w:val="-4"/>
          <w:sz w:val="48"/>
        </w:rPr>
        <w:t xml:space="preserve"> 2026</w:t>
      </w:r>
    </w:p>
    <w:p w:rsidR="00676A0B" w:rsidRDefault="00676A0B">
      <w:pPr>
        <w:pStyle w:val="Textoindependiente"/>
        <w:jc w:val="left"/>
        <w:rPr>
          <w:rFonts w:ascii="Calibri"/>
          <w:b/>
          <w:sz w:val="20"/>
        </w:rPr>
      </w:pPr>
    </w:p>
    <w:p w:rsidR="00676A0B" w:rsidRDefault="00676A0B">
      <w:pPr>
        <w:pStyle w:val="Textoindependiente"/>
        <w:jc w:val="left"/>
        <w:rPr>
          <w:rFonts w:ascii="Calibri"/>
          <w:b/>
          <w:sz w:val="20"/>
        </w:rPr>
      </w:pPr>
    </w:p>
    <w:p w:rsidR="00676A0B" w:rsidRDefault="00676A0B">
      <w:pPr>
        <w:pStyle w:val="Textoindependiente"/>
        <w:jc w:val="left"/>
        <w:rPr>
          <w:rFonts w:ascii="Calibri"/>
          <w:b/>
          <w:sz w:val="20"/>
        </w:rPr>
      </w:pPr>
    </w:p>
    <w:p w:rsidR="00676A0B" w:rsidRDefault="00676A0B">
      <w:pPr>
        <w:pStyle w:val="Textoindependiente"/>
        <w:jc w:val="left"/>
        <w:rPr>
          <w:rFonts w:ascii="Calibri"/>
          <w:b/>
          <w:sz w:val="20"/>
        </w:rPr>
      </w:pPr>
    </w:p>
    <w:p w:rsidR="00676A0B" w:rsidRDefault="00676A0B">
      <w:pPr>
        <w:pStyle w:val="Textoindependiente"/>
        <w:jc w:val="left"/>
        <w:rPr>
          <w:rFonts w:ascii="Calibri"/>
          <w:b/>
          <w:sz w:val="20"/>
        </w:rPr>
      </w:pPr>
    </w:p>
    <w:p w:rsidR="00676A0B" w:rsidRDefault="00676A0B">
      <w:pPr>
        <w:pStyle w:val="Textoindependiente"/>
        <w:jc w:val="left"/>
        <w:rPr>
          <w:rFonts w:ascii="Calibri"/>
          <w:b/>
          <w:sz w:val="20"/>
        </w:rPr>
      </w:pPr>
    </w:p>
    <w:p w:rsidR="00676A0B" w:rsidRDefault="00676A0B">
      <w:pPr>
        <w:pStyle w:val="Textoindependiente"/>
        <w:jc w:val="left"/>
        <w:rPr>
          <w:rFonts w:ascii="Calibri"/>
          <w:b/>
          <w:sz w:val="20"/>
        </w:rPr>
      </w:pPr>
    </w:p>
    <w:p w:rsidR="00676A0B" w:rsidRDefault="00676A0B">
      <w:pPr>
        <w:pStyle w:val="Textoindependiente"/>
        <w:spacing w:before="43"/>
        <w:jc w:val="left"/>
        <w:rPr>
          <w:rFonts w:ascii="Calibri"/>
          <w:b/>
          <w:sz w:val="20"/>
        </w:rPr>
      </w:pPr>
    </w:p>
    <w:tbl>
      <w:tblPr>
        <w:tblStyle w:val="TableNormal"/>
        <w:tblW w:w="0" w:type="auto"/>
        <w:tblInd w:w="319" w:type="dxa"/>
        <w:tblBorders>
          <w:top w:val="single" w:sz="8" w:space="0" w:color="2B3389"/>
          <w:left w:val="single" w:sz="8" w:space="0" w:color="2B3389"/>
          <w:bottom w:val="single" w:sz="8" w:space="0" w:color="2B3389"/>
          <w:right w:val="single" w:sz="8" w:space="0" w:color="2B3389"/>
          <w:insideH w:val="single" w:sz="8" w:space="0" w:color="2B3389"/>
          <w:insideV w:val="single" w:sz="8" w:space="0" w:color="2B3389"/>
        </w:tblBorders>
        <w:tblLayout w:type="fixed"/>
        <w:tblLook w:val="01E0"/>
      </w:tblPr>
      <w:tblGrid>
        <w:gridCol w:w="3083"/>
        <w:gridCol w:w="2336"/>
        <w:gridCol w:w="1848"/>
        <w:gridCol w:w="1812"/>
      </w:tblGrid>
      <w:tr w:rsidR="00676A0B">
        <w:trPr>
          <w:trHeight w:val="1322"/>
        </w:trPr>
        <w:tc>
          <w:tcPr>
            <w:tcW w:w="3083" w:type="dxa"/>
            <w:tcBorders>
              <w:right w:val="single" w:sz="12" w:space="0" w:color="2B3389"/>
            </w:tcBorders>
          </w:tcPr>
          <w:p w:rsidR="00676A0B" w:rsidRDefault="00676A0B">
            <w:pPr>
              <w:pStyle w:val="TableParagraph"/>
            </w:pPr>
          </w:p>
        </w:tc>
        <w:tc>
          <w:tcPr>
            <w:tcW w:w="2336" w:type="dxa"/>
            <w:tcBorders>
              <w:left w:val="single" w:sz="12" w:space="0" w:color="2B3389"/>
            </w:tcBorders>
          </w:tcPr>
          <w:p w:rsidR="00676A0B" w:rsidRDefault="00676A0B">
            <w:pPr>
              <w:pStyle w:val="TableParagraph"/>
            </w:pPr>
          </w:p>
        </w:tc>
        <w:tc>
          <w:tcPr>
            <w:tcW w:w="1848" w:type="dxa"/>
          </w:tcPr>
          <w:p w:rsidR="00676A0B" w:rsidRDefault="00676A0B">
            <w:pPr>
              <w:pStyle w:val="TableParagraph"/>
            </w:pPr>
          </w:p>
        </w:tc>
        <w:tc>
          <w:tcPr>
            <w:tcW w:w="1812" w:type="dxa"/>
          </w:tcPr>
          <w:p w:rsidR="00676A0B" w:rsidRDefault="00676A0B">
            <w:pPr>
              <w:pStyle w:val="TableParagraph"/>
            </w:pPr>
          </w:p>
        </w:tc>
      </w:tr>
    </w:tbl>
    <w:p w:rsidR="00676A0B" w:rsidRDefault="00676A0B">
      <w:pPr>
        <w:pStyle w:val="Textoindependiente"/>
        <w:jc w:val="left"/>
        <w:rPr>
          <w:rFonts w:ascii="Calibri"/>
          <w:b/>
          <w:sz w:val="48"/>
        </w:rPr>
      </w:pPr>
    </w:p>
    <w:p w:rsidR="00676A0B" w:rsidRDefault="00676A0B">
      <w:pPr>
        <w:pStyle w:val="Textoindependiente"/>
        <w:spacing w:before="147"/>
        <w:jc w:val="left"/>
        <w:rPr>
          <w:rFonts w:ascii="Calibri"/>
          <w:b/>
          <w:sz w:val="48"/>
        </w:rPr>
      </w:pPr>
    </w:p>
    <w:p w:rsidR="00676A0B" w:rsidRDefault="00676A0B">
      <w:pPr>
        <w:ind w:left="4621"/>
        <w:rPr>
          <w:rFonts w:ascii="Calibri"/>
          <w:b/>
          <w:sz w:val="48"/>
        </w:rPr>
      </w:pPr>
      <w:r w:rsidRPr="00676A0B">
        <w:rPr>
          <w:rFonts w:ascii="Calibri"/>
          <w:b/>
          <w:sz w:val="48"/>
        </w:rPr>
        <w:pict>
          <v:group id="docshapegroup22" o:spid="_x0000_s1040" style="position:absolute;left:0;text-align:left;margin-left:65.25pt;margin-top:-6.15pt;width:211.2pt;height:105.75pt;z-index:15729664;mso-position-horizontal-relative:page" coordorigin="1305,-123" coordsize="4224,2115">
            <v:rect id="docshape23" o:spid="_x0000_s1044" style="position:absolute;left:1304;top:-124;width:4224;height:2115" stroked="f"/>
            <v:shape id="docshape24" o:spid="_x0000_s1043" style="position:absolute;left:1526;top:366;width:3782;height:314" coordorigin="1526,367" coordsize="3782,314" path="m1526,529r97,8l1713,548r83,12l1876,571r77,9l2029,584r78,-2l2188,571r67,-19l2330,519r79,-39l2489,440r78,-36l2640,378r65,-10l2771,373r71,16l2917,414r76,33l3067,485r71,43l3203,574r64,39l3318,625r44,-10l3400,590r37,-37l3475,510r42,-43l3567,427r61,-30l3687,381r66,-10l3825,367r75,2l3976,379r77,16l4128,417r72,30l4267,483r60,43l4378,577r70,65l4512,675r59,5l4626,667r51,-25l4724,612r43,-27l4836,547r68,-35l4973,481r72,-24l5124,439r86,-10l5307,428e" filled="f" strokecolor="#0058a5" strokeweight="3.49992mm">
              <v:path arrowok="t"/>
            </v:shape>
            <v:shape id="docshape25" o:spid="_x0000_s1042" style="position:absolute;left:1526;top:798;width:3782;height:314" coordorigin="1526,799" coordsize="3782,314" path="m1526,961r97,8l1713,980r83,12l1876,1003r77,9l2029,1016r78,-2l2188,1003r67,-19l2330,951r79,-39l2489,872r78,-36l2640,810r65,-10l2771,805r71,16l2917,846r76,33l3067,917r71,43l3203,1006r64,39l3318,1057r44,-10l3400,1022r37,-37l3475,942r42,-43l3567,859r61,-30l3687,813r66,-10l3825,799r75,2l3976,811r77,16l4128,849r72,30l4267,915r60,43l4378,1009r70,65l4512,1107r59,5l4626,1099r51,-25l4724,1044r43,-27l4836,979r68,-35l4973,913r72,-24l5124,871r86,-10l5307,860e" filled="f" strokecolor="#0058a5" strokeweight="3.49992mm">
              <v:path arrowok="t"/>
            </v:shape>
            <v:shape id="docshape26" o:spid="_x0000_s1041" style="position:absolute;left:1526;top:1230;width:3782;height:314" coordorigin="1526,1231" coordsize="3782,314" path="m1526,1393r97,8l1713,1412r83,12l1876,1435r77,9l2029,1448r78,-2l2188,1435r67,-19l2330,1383r79,-39l2489,1304r78,-36l2640,1242r65,-10l2771,1237r71,16l2917,1278r76,33l3067,1349r71,43l3203,1438r64,39l3318,1489r44,-10l3400,1454r37,-37l3475,1374r42,-43l3567,1291r61,-30l3687,1245r66,-10l3825,1231r75,2l3976,1243r77,16l4128,1281r72,30l4267,1347r60,43l4378,1441r70,65l4512,1539r59,5l4626,1531r51,-25l4724,1476r43,-27l4836,1411r68,-35l4973,1345r72,-24l5124,1303r86,-10l5307,1292e" filled="f" strokecolor="#0058a5" strokeweight="3.49992mm">
              <v:path arrowok="t"/>
            </v:shape>
            <w10:wrap anchorx="page"/>
          </v:group>
        </w:pict>
      </w:r>
      <w:r w:rsidR="00B90842">
        <w:rPr>
          <w:rFonts w:ascii="Calibri"/>
          <w:b/>
          <w:color w:val="2B3389"/>
          <w:w w:val="90"/>
          <w:sz w:val="48"/>
        </w:rPr>
        <w:t>INTHIS</w:t>
      </w:r>
      <w:r w:rsidR="00B90842">
        <w:rPr>
          <w:rFonts w:ascii="Calibri"/>
          <w:b/>
          <w:color w:val="2B3389"/>
          <w:spacing w:val="-2"/>
          <w:w w:val="90"/>
          <w:sz w:val="48"/>
        </w:rPr>
        <w:t>ISSUE:</w:t>
      </w:r>
    </w:p>
    <w:p w:rsidR="00676A0B" w:rsidRDefault="00B90842">
      <w:pPr>
        <w:pStyle w:val="Prrafodelista"/>
        <w:numPr>
          <w:ilvl w:val="0"/>
          <w:numId w:val="13"/>
        </w:numPr>
        <w:tabs>
          <w:tab w:val="left" w:pos="4800"/>
        </w:tabs>
        <w:spacing w:before="23"/>
        <w:ind w:left="4800" w:hanging="148"/>
        <w:rPr>
          <w:rFonts w:ascii="Calibri" w:hAnsi="Calibri"/>
          <w:b/>
          <w:sz w:val="24"/>
        </w:rPr>
      </w:pPr>
      <w:r>
        <w:rPr>
          <w:rFonts w:ascii="Calibri" w:hAnsi="Calibri"/>
          <w:b/>
          <w:color w:val="2B3389"/>
          <w:w w:val="85"/>
          <w:sz w:val="24"/>
        </w:rPr>
        <w:t>WARINARABIAN/PERSIAN</w:t>
      </w:r>
      <w:r>
        <w:rPr>
          <w:rFonts w:ascii="Calibri" w:hAnsi="Calibri"/>
          <w:b/>
          <w:color w:val="2B3389"/>
          <w:spacing w:val="-4"/>
          <w:w w:val="85"/>
          <w:sz w:val="24"/>
        </w:rPr>
        <w:t xml:space="preserve"> GULF</w:t>
      </w:r>
    </w:p>
    <w:p w:rsidR="00676A0B" w:rsidRDefault="00B90842">
      <w:pPr>
        <w:pStyle w:val="Prrafodelista"/>
        <w:numPr>
          <w:ilvl w:val="0"/>
          <w:numId w:val="13"/>
        </w:numPr>
        <w:tabs>
          <w:tab w:val="left" w:pos="4800"/>
        </w:tabs>
        <w:spacing w:before="0" w:line="290" w:lineRule="exact"/>
        <w:ind w:left="4800" w:hanging="148"/>
        <w:rPr>
          <w:rFonts w:ascii="Calibri" w:hAnsi="Calibri"/>
          <w:b/>
          <w:sz w:val="24"/>
        </w:rPr>
      </w:pPr>
      <w:r>
        <w:rPr>
          <w:rFonts w:ascii="Calibri" w:hAnsi="Calibri"/>
          <w:b/>
          <w:color w:val="2B3389"/>
          <w:w w:val="85"/>
          <w:sz w:val="24"/>
        </w:rPr>
        <w:t>WHENGEOPOLITICENTERSGLOBALMARITIME</w:t>
      </w:r>
      <w:r>
        <w:rPr>
          <w:rFonts w:ascii="Calibri" w:hAnsi="Calibri"/>
          <w:b/>
          <w:color w:val="2B3389"/>
          <w:spacing w:val="-4"/>
          <w:w w:val="85"/>
          <w:sz w:val="24"/>
        </w:rPr>
        <w:t xml:space="preserve"> TRADE</w:t>
      </w:r>
    </w:p>
    <w:p w:rsidR="00676A0B" w:rsidRDefault="00B90842">
      <w:pPr>
        <w:pStyle w:val="Prrafodelista"/>
        <w:numPr>
          <w:ilvl w:val="0"/>
          <w:numId w:val="13"/>
        </w:numPr>
        <w:tabs>
          <w:tab w:val="left" w:pos="4800"/>
        </w:tabs>
        <w:spacing w:before="0" w:line="296" w:lineRule="exact"/>
        <w:ind w:left="4800" w:hanging="148"/>
        <w:rPr>
          <w:rFonts w:ascii="Calibri" w:hAnsi="Calibri"/>
          <w:b/>
          <w:sz w:val="24"/>
        </w:rPr>
      </w:pPr>
      <w:r>
        <w:rPr>
          <w:rFonts w:ascii="Calibri" w:hAnsi="Calibri"/>
          <w:b/>
          <w:color w:val="2B3389"/>
          <w:w w:val="85"/>
          <w:sz w:val="24"/>
        </w:rPr>
        <w:t>1</w:t>
      </w:r>
      <w:r>
        <w:rPr>
          <w:rFonts w:ascii="Calibri" w:hAnsi="Calibri"/>
          <w:b/>
          <w:color w:val="2B3389"/>
          <w:w w:val="85"/>
          <w:position w:val="12"/>
          <w:sz w:val="12"/>
        </w:rPr>
        <w:t>ST</w:t>
      </w:r>
      <w:r>
        <w:rPr>
          <w:rFonts w:ascii="Calibri" w:hAnsi="Calibri"/>
          <w:b/>
          <w:color w:val="2B3389"/>
          <w:w w:val="85"/>
          <w:sz w:val="24"/>
        </w:rPr>
        <w:t>SUMMERSCHOOL,LEHAVRE–</w:t>
      </w:r>
      <w:r>
        <w:rPr>
          <w:rFonts w:ascii="Calibri" w:hAnsi="Calibri"/>
          <w:b/>
          <w:color w:val="2B3389"/>
          <w:spacing w:val="-5"/>
          <w:w w:val="85"/>
          <w:sz w:val="24"/>
        </w:rPr>
        <w:t>FR</w:t>
      </w:r>
    </w:p>
    <w:p w:rsidR="00676A0B" w:rsidRDefault="00B90842">
      <w:pPr>
        <w:pStyle w:val="Prrafodelista"/>
        <w:numPr>
          <w:ilvl w:val="0"/>
          <w:numId w:val="13"/>
        </w:numPr>
        <w:tabs>
          <w:tab w:val="left" w:pos="4800"/>
        </w:tabs>
        <w:spacing w:before="0"/>
        <w:ind w:left="4800" w:hanging="148"/>
        <w:rPr>
          <w:rFonts w:ascii="Calibri" w:hAnsi="Calibri"/>
          <w:b/>
          <w:sz w:val="24"/>
        </w:rPr>
      </w:pPr>
      <w:r>
        <w:rPr>
          <w:rFonts w:ascii="Calibri" w:hAnsi="Calibri"/>
          <w:b/>
          <w:color w:val="2B3389"/>
          <w:w w:val="85"/>
          <w:sz w:val="24"/>
        </w:rPr>
        <w:t>STORYABOUTTRSTENIKISLETIN</w:t>
      </w:r>
      <w:r>
        <w:rPr>
          <w:rFonts w:ascii="Calibri" w:hAnsi="Calibri"/>
          <w:b/>
          <w:color w:val="2B3389"/>
          <w:spacing w:val="-2"/>
          <w:w w:val="85"/>
          <w:sz w:val="24"/>
        </w:rPr>
        <w:t>CROATIA</w:t>
      </w:r>
    </w:p>
    <w:p w:rsidR="00676A0B" w:rsidRDefault="00676A0B">
      <w:pPr>
        <w:pStyle w:val="Prrafodelista"/>
        <w:rPr>
          <w:rFonts w:ascii="Calibri" w:hAnsi="Calibri"/>
          <w:b/>
          <w:sz w:val="24"/>
        </w:rPr>
        <w:sectPr w:rsidR="00676A0B">
          <w:type w:val="continuous"/>
          <w:pgSz w:w="11910" w:h="16840"/>
          <w:pgMar w:top="1640" w:right="992" w:bottom="280" w:left="992" w:header="720" w:footer="720" w:gutter="0"/>
          <w:cols w:space="720"/>
        </w:sectPr>
      </w:pPr>
    </w:p>
    <w:p w:rsidR="00676A0B" w:rsidRDefault="00B90842">
      <w:pPr>
        <w:spacing w:before="53"/>
        <w:ind w:left="564" w:right="282"/>
        <w:jc w:val="center"/>
        <w:rPr>
          <w:b/>
          <w:sz w:val="48"/>
        </w:rPr>
      </w:pPr>
      <w:r>
        <w:rPr>
          <w:b/>
          <w:color w:val="231F20"/>
          <w:spacing w:val="-2"/>
          <w:sz w:val="48"/>
        </w:rPr>
        <w:lastRenderedPageBreak/>
        <w:t>CESMA</w:t>
      </w:r>
      <w:r>
        <w:rPr>
          <w:b/>
          <w:color w:val="231F20"/>
          <w:spacing w:val="-4"/>
          <w:sz w:val="48"/>
        </w:rPr>
        <w:t>NEWS</w:t>
      </w:r>
    </w:p>
    <w:p w:rsidR="00676A0B" w:rsidRDefault="00B90842">
      <w:pPr>
        <w:spacing w:before="177"/>
        <w:ind w:left="566" w:right="283"/>
        <w:jc w:val="center"/>
        <w:rPr>
          <w:b/>
          <w:sz w:val="36"/>
        </w:rPr>
      </w:pPr>
      <w:r>
        <w:rPr>
          <w:b/>
          <w:color w:val="231F20"/>
          <w:sz w:val="36"/>
        </w:rPr>
        <w:t>MARCH</w:t>
      </w:r>
      <w:r>
        <w:rPr>
          <w:b/>
          <w:color w:val="231F20"/>
          <w:spacing w:val="-4"/>
          <w:sz w:val="36"/>
        </w:rPr>
        <w:t>2026</w:t>
      </w:r>
    </w:p>
    <w:p w:rsidR="00676A0B" w:rsidRDefault="00676A0B">
      <w:pPr>
        <w:pStyle w:val="Textoindependiente"/>
        <w:spacing w:before="90"/>
        <w:jc w:val="left"/>
        <w:rPr>
          <w:b/>
          <w:sz w:val="36"/>
        </w:rPr>
      </w:pPr>
    </w:p>
    <w:p w:rsidR="00676A0B" w:rsidRDefault="00B90842">
      <w:pPr>
        <w:ind w:left="563" w:right="282"/>
        <w:jc w:val="center"/>
        <w:rPr>
          <w:b/>
          <w:sz w:val="28"/>
        </w:rPr>
      </w:pPr>
      <w:r>
        <w:rPr>
          <w:b/>
          <w:color w:val="231F20"/>
          <w:spacing w:val="-2"/>
          <w:sz w:val="28"/>
          <w:u w:val="single" w:color="231F20"/>
        </w:rPr>
        <w:t>CONFEDERATIONOFEUROPEANSHIPMASTERS’ASSOCIATIONS</w:t>
      </w:r>
    </w:p>
    <w:p w:rsidR="00676A0B" w:rsidRDefault="00676A0B">
      <w:pPr>
        <w:pStyle w:val="Textoindependiente"/>
        <w:spacing w:before="90"/>
        <w:jc w:val="left"/>
        <w:rPr>
          <w:b/>
          <w:sz w:val="28"/>
        </w:rPr>
      </w:pPr>
    </w:p>
    <w:p w:rsidR="00676A0B" w:rsidRDefault="00B90842">
      <w:pPr>
        <w:tabs>
          <w:tab w:val="left" w:pos="3785"/>
        </w:tabs>
        <w:ind w:left="425"/>
        <w:rPr>
          <w:b/>
          <w:sz w:val="24"/>
        </w:rPr>
      </w:pPr>
      <w:r>
        <w:rPr>
          <w:b/>
          <w:color w:val="231F20"/>
          <w:spacing w:val="-2"/>
          <w:sz w:val="24"/>
          <w:u w:val="single" w:color="231F20"/>
        </w:rPr>
        <w:t>SECRETARIAT</w:t>
      </w:r>
      <w:r>
        <w:rPr>
          <w:b/>
          <w:color w:val="231F20"/>
          <w:spacing w:val="-2"/>
          <w:sz w:val="24"/>
        </w:rPr>
        <w:t>:</w:t>
      </w:r>
      <w:r>
        <w:rPr>
          <w:b/>
          <w:color w:val="231F20"/>
          <w:sz w:val="24"/>
        </w:rPr>
        <w:tab/>
        <w:t>MUNTPLEIN</w:t>
      </w:r>
      <w:r>
        <w:rPr>
          <w:b/>
          <w:color w:val="231F20"/>
          <w:spacing w:val="-5"/>
          <w:sz w:val="24"/>
        </w:rPr>
        <w:t>10</w:t>
      </w:r>
    </w:p>
    <w:p w:rsidR="00676A0B" w:rsidRDefault="00B90842">
      <w:pPr>
        <w:spacing w:before="24" w:line="261" w:lineRule="auto"/>
        <w:ind w:left="3785" w:right="2739"/>
        <w:rPr>
          <w:b/>
          <w:sz w:val="24"/>
        </w:rPr>
      </w:pPr>
      <w:r>
        <w:rPr>
          <w:b/>
          <w:color w:val="231F20"/>
          <w:spacing w:val="-2"/>
          <w:sz w:val="24"/>
        </w:rPr>
        <w:t xml:space="preserve">NL-1012WRAMSTERDAM </w:t>
      </w:r>
      <w:r>
        <w:rPr>
          <w:b/>
          <w:color w:val="231F20"/>
          <w:sz w:val="24"/>
        </w:rPr>
        <w:t>THE NETHERLANDS</w:t>
      </w:r>
    </w:p>
    <w:p w:rsidR="00676A0B" w:rsidRDefault="00B90842">
      <w:pPr>
        <w:spacing w:line="274" w:lineRule="exact"/>
        <w:ind w:left="3785"/>
        <w:rPr>
          <w:b/>
          <w:sz w:val="24"/>
        </w:rPr>
      </w:pPr>
      <w:r>
        <w:rPr>
          <w:b/>
          <w:color w:val="231F20"/>
          <w:sz w:val="24"/>
        </w:rPr>
        <w:t>TEL:</w:t>
      </w:r>
      <w:r>
        <w:rPr>
          <w:b/>
          <w:color w:val="231F20"/>
          <w:sz w:val="24"/>
          <w:u w:val="single" w:color="231F20"/>
        </w:rPr>
        <w:t>SEELISTOFBOARDMEMBERS</w:t>
      </w:r>
      <w:r>
        <w:rPr>
          <w:b/>
          <w:color w:val="231F20"/>
          <w:spacing w:val="-2"/>
          <w:sz w:val="24"/>
          <w:u w:val="single" w:color="231F20"/>
        </w:rPr>
        <w:t>BELOW</w:t>
      </w:r>
    </w:p>
    <w:p w:rsidR="00676A0B" w:rsidRDefault="00B90842">
      <w:pPr>
        <w:spacing w:before="24" w:line="261" w:lineRule="auto"/>
        <w:ind w:left="3785" w:right="2114"/>
        <w:rPr>
          <w:b/>
          <w:sz w:val="24"/>
        </w:rPr>
      </w:pPr>
      <w:r>
        <w:rPr>
          <w:b/>
          <w:color w:val="231F20"/>
          <w:sz w:val="24"/>
        </w:rPr>
        <w:t xml:space="preserve">e-mail: </w:t>
      </w:r>
      <w:hyperlink r:id="rId23">
        <w:r>
          <w:rPr>
            <w:b/>
            <w:color w:val="231F20"/>
            <w:sz w:val="24"/>
          </w:rPr>
          <w:t>info@cesma-europe.org</w:t>
        </w:r>
      </w:hyperlink>
      <w:r>
        <w:rPr>
          <w:b/>
          <w:color w:val="231F20"/>
          <w:spacing w:val="-2"/>
          <w:sz w:val="24"/>
        </w:rPr>
        <w:t>website:</w:t>
      </w:r>
      <w:hyperlink r:id="rId24">
        <w:r>
          <w:rPr>
            <w:b/>
            <w:color w:val="231F20"/>
            <w:spacing w:val="-2"/>
            <w:sz w:val="24"/>
          </w:rPr>
          <w:t>https://www.cesma-europe.org</w:t>
        </w:r>
      </w:hyperlink>
    </w:p>
    <w:p w:rsidR="00676A0B" w:rsidRDefault="00676A0B">
      <w:pPr>
        <w:pStyle w:val="Textoindependiente"/>
        <w:spacing w:before="22"/>
        <w:jc w:val="left"/>
        <w:rPr>
          <w:b/>
        </w:rPr>
      </w:pPr>
    </w:p>
    <w:p w:rsidR="00676A0B" w:rsidRDefault="00B90842">
      <w:pPr>
        <w:tabs>
          <w:tab w:val="left" w:pos="3785"/>
        </w:tabs>
        <w:spacing w:before="1" w:line="261" w:lineRule="auto"/>
        <w:ind w:left="3785" w:right="2480" w:hanging="3360"/>
        <w:rPr>
          <w:b/>
          <w:sz w:val="24"/>
        </w:rPr>
      </w:pPr>
      <w:r>
        <w:rPr>
          <w:b/>
          <w:color w:val="231F20"/>
          <w:spacing w:val="-2"/>
          <w:sz w:val="24"/>
          <w:u w:val="single" w:color="231F20"/>
        </w:rPr>
        <w:t>PRESIDENT</w:t>
      </w:r>
      <w:r>
        <w:rPr>
          <w:color w:val="231F20"/>
          <w:spacing w:val="-2"/>
          <w:sz w:val="24"/>
        </w:rPr>
        <w:t>:</w:t>
      </w:r>
      <w:r>
        <w:rPr>
          <w:color w:val="231F20"/>
          <w:sz w:val="24"/>
        </w:rPr>
        <w:tab/>
      </w:r>
      <w:r>
        <w:rPr>
          <w:b/>
          <w:color w:val="231F20"/>
          <w:spacing w:val="-4"/>
          <w:sz w:val="24"/>
        </w:rPr>
        <w:t xml:space="preserve">CAPT.D.DIMITROV,BULGARIA </w:t>
      </w:r>
      <w:r>
        <w:rPr>
          <w:b/>
          <w:color w:val="231F20"/>
          <w:sz w:val="24"/>
        </w:rPr>
        <w:t>Mob: +359 888 340 160</w:t>
      </w:r>
    </w:p>
    <w:p w:rsidR="00676A0B" w:rsidRDefault="00B90842">
      <w:pPr>
        <w:spacing w:line="261" w:lineRule="auto"/>
        <w:ind w:left="3785" w:right="2353"/>
        <w:rPr>
          <w:b/>
          <w:sz w:val="24"/>
        </w:rPr>
      </w:pPr>
      <w:r>
        <w:rPr>
          <w:b/>
          <w:color w:val="231F20"/>
          <w:sz w:val="24"/>
        </w:rPr>
        <w:t>e-mail:</w:t>
      </w:r>
      <w:hyperlink r:id="rId25">
        <w:r>
          <w:rPr>
            <w:b/>
            <w:color w:val="231F20"/>
            <w:sz w:val="24"/>
          </w:rPr>
          <w:t>president@cesma-europe.org</w:t>
        </w:r>
      </w:hyperlink>
      <w:r>
        <w:rPr>
          <w:b/>
          <w:color w:val="231F20"/>
          <w:sz w:val="24"/>
        </w:rPr>
        <w:t xml:space="preserve"> private: </w:t>
      </w:r>
      <w:hyperlink r:id="rId26">
        <w:r>
          <w:rPr>
            <w:b/>
            <w:color w:val="231F20"/>
            <w:sz w:val="24"/>
          </w:rPr>
          <w:t>mitko652012@yahoo.com</w:t>
        </w:r>
      </w:hyperlink>
    </w:p>
    <w:p w:rsidR="00676A0B" w:rsidRDefault="00676A0B">
      <w:pPr>
        <w:pStyle w:val="Textoindependiente"/>
        <w:spacing w:before="20"/>
        <w:jc w:val="left"/>
        <w:rPr>
          <w:b/>
        </w:rPr>
      </w:pPr>
    </w:p>
    <w:p w:rsidR="00676A0B" w:rsidRDefault="00B90842">
      <w:pPr>
        <w:tabs>
          <w:tab w:val="left" w:pos="3785"/>
        </w:tabs>
        <w:ind w:left="425"/>
        <w:rPr>
          <w:b/>
          <w:sz w:val="24"/>
        </w:rPr>
      </w:pPr>
      <w:r>
        <w:rPr>
          <w:b/>
          <w:color w:val="231F20"/>
          <w:spacing w:val="-2"/>
          <w:sz w:val="24"/>
          <w:u w:val="single" w:color="231F20"/>
        </w:rPr>
        <w:t>DEPUTYPRESIDENT</w:t>
      </w:r>
      <w:r>
        <w:rPr>
          <w:b/>
          <w:color w:val="231F20"/>
          <w:spacing w:val="-2"/>
          <w:sz w:val="24"/>
        </w:rPr>
        <w:t>:</w:t>
      </w:r>
      <w:r>
        <w:rPr>
          <w:b/>
          <w:color w:val="231F20"/>
          <w:sz w:val="24"/>
        </w:rPr>
        <w:tab/>
        <w:t>CAPT.G.RIBARIC,</w:t>
      </w:r>
      <w:r>
        <w:rPr>
          <w:b/>
          <w:color w:val="231F20"/>
          <w:spacing w:val="-2"/>
          <w:sz w:val="24"/>
        </w:rPr>
        <w:t>SLOVENIA</w:t>
      </w:r>
    </w:p>
    <w:p w:rsidR="00676A0B" w:rsidRDefault="00B90842">
      <w:pPr>
        <w:spacing w:before="24"/>
        <w:ind w:left="3785"/>
        <w:rPr>
          <w:b/>
          <w:sz w:val="24"/>
        </w:rPr>
      </w:pPr>
      <w:r>
        <w:rPr>
          <w:b/>
          <w:color w:val="231F20"/>
          <w:sz w:val="24"/>
        </w:rPr>
        <w:t>Mob:+38631375823Home:+38656772</w:t>
      </w:r>
      <w:r>
        <w:rPr>
          <w:b/>
          <w:color w:val="231F20"/>
          <w:spacing w:val="-5"/>
          <w:sz w:val="24"/>
        </w:rPr>
        <w:t>642</w:t>
      </w:r>
    </w:p>
    <w:p w:rsidR="00676A0B" w:rsidRDefault="00B90842">
      <w:pPr>
        <w:spacing w:before="24" w:line="261" w:lineRule="auto"/>
        <w:ind w:left="3785" w:right="1419"/>
        <w:rPr>
          <w:b/>
          <w:sz w:val="24"/>
        </w:rPr>
      </w:pPr>
      <w:r>
        <w:rPr>
          <w:b/>
          <w:color w:val="231F20"/>
          <w:spacing w:val="-4"/>
          <w:sz w:val="24"/>
        </w:rPr>
        <w:t xml:space="preserve">e-mail: </w:t>
      </w:r>
      <w:hyperlink r:id="rId27">
        <w:r>
          <w:rPr>
            <w:b/>
            <w:color w:val="231F20"/>
            <w:spacing w:val="-4"/>
            <w:sz w:val="24"/>
          </w:rPr>
          <w:t>deputy.president@cesma-europe.org</w:t>
        </w:r>
      </w:hyperlink>
      <w:r>
        <w:rPr>
          <w:b/>
          <w:color w:val="231F20"/>
          <w:sz w:val="24"/>
        </w:rPr>
        <w:t xml:space="preserve">private: </w:t>
      </w:r>
      <w:hyperlink r:id="rId28">
        <w:r>
          <w:rPr>
            <w:b/>
            <w:color w:val="231F20"/>
            <w:sz w:val="24"/>
          </w:rPr>
          <w:t>jrg.ribaric@gmail.com</w:t>
        </w:r>
      </w:hyperlink>
    </w:p>
    <w:p w:rsidR="00676A0B" w:rsidRDefault="00676A0B">
      <w:pPr>
        <w:pStyle w:val="Textoindependiente"/>
        <w:spacing w:before="23"/>
        <w:jc w:val="left"/>
        <w:rPr>
          <w:b/>
        </w:rPr>
      </w:pPr>
    </w:p>
    <w:p w:rsidR="00676A0B" w:rsidRDefault="00B90842">
      <w:pPr>
        <w:tabs>
          <w:tab w:val="left" w:pos="3785"/>
        </w:tabs>
        <w:ind w:left="425"/>
        <w:rPr>
          <w:b/>
          <w:sz w:val="24"/>
        </w:rPr>
      </w:pPr>
      <w:r>
        <w:rPr>
          <w:b/>
          <w:color w:val="231F20"/>
          <w:sz w:val="24"/>
          <w:u w:val="single" w:color="231F20"/>
        </w:rPr>
        <w:t>VICE</w:t>
      </w:r>
      <w:r>
        <w:rPr>
          <w:b/>
          <w:color w:val="231F20"/>
          <w:spacing w:val="-2"/>
          <w:sz w:val="24"/>
          <w:u w:val="single" w:color="231F20"/>
        </w:rPr>
        <w:t>PRESIDENT</w:t>
      </w:r>
      <w:r>
        <w:rPr>
          <w:b/>
          <w:color w:val="231F20"/>
          <w:spacing w:val="-2"/>
          <w:sz w:val="24"/>
        </w:rPr>
        <w:t>:</w:t>
      </w:r>
      <w:r>
        <w:rPr>
          <w:b/>
          <w:color w:val="231F20"/>
          <w:sz w:val="24"/>
        </w:rPr>
        <w:tab/>
        <w:t>CAPT.M.BADELL,</w:t>
      </w:r>
      <w:r>
        <w:rPr>
          <w:b/>
          <w:color w:val="231F20"/>
          <w:spacing w:val="-2"/>
          <w:sz w:val="24"/>
        </w:rPr>
        <w:t>SPAIN</w:t>
      </w:r>
    </w:p>
    <w:p w:rsidR="00676A0B" w:rsidRDefault="00B90842">
      <w:pPr>
        <w:spacing w:before="24"/>
        <w:ind w:left="3785"/>
        <w:rPr>
          <w:b/>
          <w:sz w:val="24"/>
        </w:rPr>
      </w:pPr>
      <w:r>
        <w:rPr>
          <w:b/>
          <w:color w:val="231F20"/>
          <w:sz w:val="24"/>
        </w:rPr>
        <w:t>Mob:+34680321138Home:+34934089</w:t>
      </w:r>
      <w:r>
        <w:rPr>
          <w:b/>
          <w:color w:val="231F20"/>
          <w:spacing w:val="-5"/>
          <w:sz w:val="24"/>
        </w:rPr>
        <w:t>288</w:t>
      </w:r>
    </w:p>
    <w:p w:rsidR="00676A0B" w:rsidRDefault="00B90842">
      <w:pPr>
        <w:spacing w:before="24" w:line="261" w:lineRule="auto"/>
        <w:ind w:left="3785" w:right="1419"/>
        <w:rPr>
          <w:b/>
          <w:sz w:val="24"/>
        </w:rPr>
      </w:pPr>
      <w:r>
        <w:rPr>
          <w:b/>
          <w:color w:val="231F20"/>
          <w:spacing w:val="-2"/>
          <w:sz w:val="24"/>
        </w:rPr>
        <w:t>e-mail:</w:t>
      </w:r>
      <w:hyperlink r:id="rId29">
        <w:r>
          <w:rPr>
            <w:b/>
            <w:color w:val="231F20"/>
            <w:spacing w:val="-2"/>
            <w:sz w:val="24"/>
          </w:rPr>
          <w:t>vice.president@cesma-europe.org</w:t>
        </w:r>
      </w:hyperlink>
      <w:r>
        <w:rPr>
          <w:b/>
          <w:color w:val="231F20"/>
          <w:sz w:val="24"/>
        </w:rPr>
        <w:t xml:space="preserve">private: </w:t>
      </w:r>
      <w:hyperlink r:id="rId30">
        <w:r>
          <w:rPr>
            <w:b/>
            <w:color w:val="231F20"/>
            <w:sz w:val="24"/>
          </w:rPr>
          <w:t>badellmariano@gmail.com</w:t>
        </w:r>
      </w:hyperlink>
    </w:p>
    <w:p w:rsidR="00676A0B" w:rsidRDefault="00676A0B">
      <w:pPr>
        <w:pStyle w:val="Textoindependiente"/>
        <w:spacing w:before="22"/>
        <w:jc w:val="left"/>
        <w:rPr>
          <w:b/>
        </w:rPr>
      </w:pPr>
    </w:p>
    <w:p w:rsidR="00676A0B" w:rsidRDefault="00B90842">
      <w:pPr>
        <w:tabs>
          <w:tab w:val="left" w:pos="3785"/>
        </w:tabs>
        <w:ind w:left="425"/>
        <w:rPr>
          <w:b/>
          <w:sz w:val="24"/>
        </w:rPr>
      </w:pPr>
      <w:r>
        <w:rPr>
          <w:b/>
          <w:color w:val="231F20"/>
          <w:spacing w:val="-7"/>
          <w:sz w:val="24"/>
          <w:u w:val="single" w:color="231F20"/>
        </w:rPr>
        <w:t>SECRETARY-</w:t>
      </w:r>
      <w:r>
        <w:rPr>
          <w:b/>
          <w:color w:val="231F20"/>
          <w:spacing w:val="-2"/>
          <w:sz w:val="24"/>
          <w:u w:val="single" w:color="231F20"/>
        </w:rPr>
        <w:t>GENERAL</w:t>
      </w:r>
      <w:r>
        <w:rPr>
          <w:b/>
          <w:color w:val="231F20"/>
          <w:spacing w:val="-2"/>
          <w:sz w:val="24"/>
        </w:rPr>
        <w:t>:</w:t>
      </w:r>
      <w:r>
        <w:rPr>
          <w:b/>
          <w:color w:val="231F20"/>
          <w:sz w:val="24"/>
        </w:rPr>
        <w:tab/>
      </w:r>
      <w:r>
        <w:rPr>
          <w:b/>
          <w:color w:val="231F20"/>
          <w:spacing w:val="-2"/>
          <w:sz w:val="24"/>
        </w:rPr>
        <w:t>CAPT.H.ARDILLON,FRANCE</w:t>
      </w:r>
    </w:p>
    <w:p w:rsidR="00676A0B" w:rsidRDefault="00B90842">
      <w:pPr>
        <w:tabs>
          <w:tab w:val="left" w:pos="6185"/>
        </w:tabs>
        <w:spacing w:before="24"/>
        <w:ind w:left="3785"/>
        <w:rPr>
          <w:b/>
          <w:sz w:val="24"/>
        </w:rPr>
      </w:pPr>
      <w:r>
        <w:rPr>
          <w:b/>
          <w:color w:val="231F20"/>
          <w:spacing w:val="-4"/>
          <w:sz w:val="24"/>
        </w:rPr>
        <w:t>Mob: +33609450</w:t>
      </w:r>
      <w:r>
        <w:rPr>
          <w:b/>
          <w:color w:val="231F20"/>
          <w:spacing w:val="-5"/>
          <w:sz w:val="24"/>
        </w:rPr>
        <w:t>057</w:t>
      </w:r>
      <w:r>
        <w:rPr>
          <w:b/>
          <w:color w:val="231F20"/>
          <w:sz w:val="24"/>
        </w:rPr>
        <w:tab/>
      </w:r>
      <w:r>
        <w:rPr>
          <w:b/>
          <w:color w:val="231F20"/>
          <w:spacing w:val="-6"/>
          <w:sz w:val="24"/>
        </w:rPr>
        <w:t>Home: +33 235 801 505</w:t>
      </w:r>
    </w:p>
    <w:p w:rsidR="00676A0B" w:rsidRDefault="00B90842">
      <w:pPr>
        <w:spacing w:before="24" w:line="261" w:lineRule="auto"/>
        <w:ind w:left="3785" w:right="1419"/>
        <w:rPr>
          <w:b/>
          <w:sz w:val="24"/>
        </w:rPr>
      </w:pPr>
      <w:r>
        <w:rPr>
          <w:b/>
          <w:color w:val="231F20"/>
          <w:spacing w:val="-8"/>
          <w:sz w:val="24"/>
        </w:rPr>
        <w:t>e-mail:</w:t>
      </w:r>
      <w:hyperlink r:id="rId31">
        <w:r>
          <w:rPr>
            <w:b/>
            <w:color w:val="231F20"/>
            <w:spacing w:val="-8"/>
            <w:sz w:val="24"/>
          </w:rPr>
          <w:t>general.secretary@cesma-europe.org</w:t>
        </w:r>
      </w:hyperlink>
      <w:r>
        <w:rPr>
          <w:b/>
          <w:color w:val="231F20"/>
          <w:sz w:val="24"/>
        </w:rPr>
        <w:t>pri</w:t>
      </w:r>
      <w:r>
        <w:rPr>
          <w:b/>
          <w:color w:val="231F20"/>
          <w:sz w:val="24"/>
        </w:rPr>
        <w:t xml:space="preserve">vate: </w:t>
      </w:r>
      <w:hyperlink r:id="rId32">
        <w:r>
          <w:rPr>
            <w:b/>
            <w:color w:val="231F20"/>
            <w:sz w:val="24"/>
          </w:rPr>
          <w:t>hubert.ardillon@gmail.com</w:t>
        </w:r>
      </w:hyperlink>
    </w:p>
    <w:p w:rsidR="00676A0B" w:rsidRDefault="00676A0B">
      <w:pPr>
        <w:pStyle w:val="Textoindependiente"/>
        <w:spacing w:before="22"/>
        <w:jc w:val="left"/>
        <w:rPr>
          <w:b/>
        </w:rPr>
      </w:pPr>
    </w:p>
    <w:p w:rsidR="00676A0B" w:rsidRDefault="00B90842">
      <w:pPr>
        <w:tabs>
          <w:tab w:val="left" w:pos="3785"/>
        </w:tabs>
        <w:spacing w:before="1"/>
        <w:ind w:left="425"/>
        <w:rPr>
          <w:b/>
          <w:sz w:val="24"/>
        </w:rPr>
      </w:pPr>
      <w:r>
        <w:rPr>
          <w:b/>
          <w:color w:val="231F20"/>
          <w:spacing w:val="-2"/>
          <w:sz w:val="24"/>
          <w:u w:val="single" w:color="231F20"/>
        </w:rPr>
        <w:t>ADMINISTRATOR</w:t>
      </w:r>
      <w:r>
        <w:rPr>
          <w:b/>
          <w:color w:val="231F20"/>
          <w:spacing w:val="-2"/>
          <w:sz w:val="24"/>
        </w:rPr>
        <w:t>:</w:t>
      </w:r>
      <w:r>
        <w:rPr>
          <w:b/>
          <w:color w:val="231F20"/>
          <w:sz w:val="24"/>
        </w:rPr>
        <w:tab/>
      </w:r>
      <w:r>
        <w:rPr>
          <w:b/>
          <w:color w:val="231F20"/>
          <w:spacing w:val="-2"/>
          <w:sz w:val="24"/>
        </w:rPr>
        <w:t>CAPT.H.AMMERLAAN,NETHERLAND</w:t>
      </w:r>
    </w:p>
    <w:p w:rsidR="00676A0B" w:rsidRDefault="00B90842">
      <w:pPr>
        <w:spacing w:before="24"/>
        <w:ind w:left="3785"/>
        <w:rPr>
          <w:b/>
          <w:sz w:val="24"/>
        </w:rPr>
      </w:pPr>
      <w:r>
        <w:rPr>
          <w:b/>
          <w:color w:val="231F20"/>
          <w:sz w:val="24"/>
        </w:rPr>
        <w:t xml:space="preserve">Mob:+31646260 </w:t>
      </w:r>
      <w:r>
        <w:rPr>
          <w:b/>
          <w:color w:val="231F20"/>
          <w:spacing w:val="-5"/>
          <w:sz w:val="24"/>
        </w:rPr>
        <w:t>098</w:t>
      </w:r>
    </w:p>
    <w:p w:rsidR="00676A0B" w:rsidRDefault="00B90842">
      <w:pPr>
        <w:spacing w:before="24" w:line="261" w:lineRule="auto"/>
        <w:ind w:left="3785" w:right="1419"/>
        <w:rPr>
          <w:b/>
          <w:sz w:val="24"/>
        </w:rPr>
      </w:pPr>
      <w:r>
        <w:rPr>
          <w:b/>
          <w:color w:val="231F20"/>
          <w:spacing w:val="-8"/>
          <w:sz w:val="24"/>
        </w:rPr>
        <w:t xml:space="preserve">e-mail: </w:t>
      </w:r>
      <w:hyperlink r:id="rId33">
        <w:r>
          <w:rPr>
            <w:b/>
            <w:color w:val="231F20"/>
            <w:spacing w:val="-8"/>
            <w:sz w:val="24"/>
          </w:rPr>
          <w:t>administrator@cesma-europe.org</w:t>
        </w:r>
      </w:hyperlink>
      <w:r>
        <w:rPr>
          <w:b/>
          <w:color w:val="231F20"/>
          <w:spacing w:val="-2"/>
          <w:sz w:val="24"/>
        </w:rPr>
        <w:t>private:</w:t>
      </w:r>
      <w:hyperlink r:id="rId34">
        <w:r>
          <w:rPr>
            <w:b/>
            <w:color w:val="231F20"/>
            <w:spacing w:val="-2"/>
            <w:sz w:val="24"/>
          </w:rPr>
          <w:t>h.ammerlaan56@gmail.com</w:t>
        </w:r>
      </w:hyperlink>
    </w:p>
    <w:p w:rsidR="00676A0B" w:rsidRDefault="00676A0B">
      <w:pPr>
        <w:pStyle w:val="Textoindependiente"/>
        <w:spacing w:before="22"/>
        <w:jc w:val="left"/>
        <w:rPr>
          <w:b/>
        </w:rPr>
      </w:pPr>
    </w:p>
    <w:p w:rsidR="00676A0B" w:rsidRDefault="00B90842">
      <w:pPr>
        <w:tabs>
          <w:tab w:val="left" w:pos="3785"/>
        </w:tabs>
        <w:spacing w:line="261" w:lineRule="auto"/>
        <w:ind w:left="3785" w:right="3031" w:hanging="3360"/>
        <w:rPr>
          <w:b/>
          <w:sz w:val="24"/>
        </w:rPr>
      </w:pPr>
      <w:r>
        <w:rPr>
          <w:b/>
          <w:color w:val="231F20"/>
          <w:spacing w:val="-2"/>
          <w:sz w:val="24"/>
          <w:u w:val="single" w:color="231F20"/>
        </w:rPr>
        <w:t>WEBMASTER</w:t>
      </w:r>
      <w:r>
        <w:rPr>
          <w:b/>
          <w:color w:val="231F20"/>
          <w:spacing w:val="-2"/>
          <w:sz w:val="24"/>
        </w:rPr>
        <w:t>:</w:t>
      </w:r>
      <w:r>
        <w:rPr>
          <w:b/>
          <w:color w:val="231F20"/>
          <w:sz w:val="24"/>
        </w:rPr>
        <w:tab/>
      </w:r>
      <w:r>
        <w:rPr>
          <w:b/>
          <w:color w:val="231F20"/>
          <w:spacing w:val="-2"/>
          <w:sz w:val="24"/>
        </w:rPr>
        <w:t xml:space="preserve">CAPT.D.LAKOS,CROATIA </w:t>
      </w:r>
      <w:r>
        <w:rPr>
          <w:b/>
          <w:color w:val="231F20"/>
          <w:sz w:val="24"/>
        </w:rPr>
        <w:t>Mob: +385 98 433 685</w:t>
      </w:r>
    </w:p>
    <w:p w:rsidR="00676A0B" w:rsidRDefault="00B90842">
      <w:pPr>
        <w:spacing w:line="261" w:lineRule="auto"/>
        <w:ind w:left="3785" w:right="2393"/>
        <w:rPr>
          <w:b/>
          <w:sz w:val="24"/>
        </w:rPr>
      </w:pPr>
      <w:r>
        <w:rPr>
          <w:b/>
          <w:color w:val="231F20"/>
          <w:spacing w:val="-6"/>
          <w:sz w:val="24"/>
        </w:rPr>
        <w:t>e-mail:</w:t>
      </w:r>
      <w:hyperlink r:id="rId35">
        <w:r>
          <w:rPr>
            <w:b/>
            <w:color w:val="231F20"/>
            <w:spacing w:val="-6"/>
            <w:sz w:val="24"/>
          </w:rPr>
          <w:t>webmaster@cesma-europe.org</w:t>
        </w:r>
      </w:hyperlink>
      <w:r>
        <w:rPr>
          <w:b/>
          <w:color w:val="231F20"/>
          <w:sz w:val="24"/>
        </w:rPr>
        <w:t xml:space="preserve">private: </w:t>
      </w:r>
      <w:hyperlink r:id="rId36">
        <w:r>
          <w:rPr>
            <w:b/>
            <w:color w:val="231F20"/>
            <w:sz w:val="24"/>
          </w:rPr>
          <w:t>damirlakos@gmail.com</w:t>
        </w:r>
      </w:hyperlink>
    </w:p>
    <w:p w:rsidR="00676A0B" w:rsidRDefault="00B90842">
      <w:pPr>
        <w:spacing w:before="237"/>
        <w:ind w:left="563" w:right="282"/>
        <w:jc w:val="center"/>
        <w:rPr>
          <w:i/>
          <w:sz w:val="24"/>
        </w:rPr>
      </w:pPr>
      <w:r>
        <w:rPr>
          <w:i/>
          <w:color w:val="231F20"/>
          <w:sz w:val="24"/>
        </w:rPr>
        <w:t>Opinionsexpressedinarticlesarethoseofthesourcesand/orauthors</w:t>
      </w:r>
      <w:r>
        <w:rPr>
          <w:i/>
          <w:color w:val="231F20"/>
          <w:spacing w:val="-4"/>
          <w:sz w:val="24"/>
        </w:rPr>
        <w:t>only</w:t>
      </w:r>
    </w:p>
    <w:p w:rsidR="00676A0B" w:rsidRDefault="00676A0B">
      <w:pPr>
        <w:jc w:val="center"/>
        <w:rPr>
          <w:i/>
          <w:sz w:val="24"/>
        </w:rPr>
        <w:sectPr w:rsidR="00676A0B">
          <w:pgSz w:w="11910" w:h="16840"/>
          <w:pgMar w:top="940" w:right="992" w:bottom="280" w:left="992" w:header="720" w:footer="720" w:gutter="0"/>
          <w:cols w:space="720"/>
        </w:sectPr>
      </w:pPr>
    </w:p>
    <w:p w:rsidR="00676A0B" w:rsidRDefault="00B90842">
      <w:pPr>
        <w:pStyle w:val="Heading1"/>
        <w:spacing w:line="249" w:lineRule="auto"/>
        <w:ind w:left="4383" w:hanging="3834"/>
        <w:jc w:val="left"/>
      </w:pPr>
      <w:r>
        <w:rPr>
          <w:color w:val="231F20"/>
        </w:rPr>
        <w:lastRenderedPageBreak/>
        <w:t xml:space="preserve">ALOOKONACONFLICTIMPACTINGTHEMERCHANT </w:t>
      </w:r>
      <w:r>
        <w:rPr>
          <w:color w:val="231F20"/>
          <w:spacing w:val="-4"/>
        </w:rPr>
        <w:t>NAVY</w:t>
      </w:r>
    </w:p>
    <w:p w:rsidR="00676A0B" w:rsidRDefault="00B90842">
      <w:pPr>
        <w:pStyle w:val="Textoindependiente"/>
        <w:spacing w:before="5"/>
        <w:jc w:val="left"/>
        <w:rPr>
          <w:b/>
          <w:sz w:val="7"/>
        </w:rPr>
      </w:pPr>
      <w:r>
        <w:rPr>
          <w:b/>
          <w:noProof/>
          <w:sz w:val="7"/>
          <w:lang w:val="es-ES" w:eastAsia="es-ES"/>
        </w:rPr>
        <w:drawing>
          <wp:anchor distT="0" distB="0" distL="0" distR="0" simplePos="0" relativeHeight="487589888" behindDoc="1" locked="0" layoutInCell="1" allowOverlap="1">
            <wp:simplePos x="0" y="0"/>
            <wp:positionH relativeFrom="page">
              <wp:posOffset>1923429</wp:posOffset>
            </wp:positionH>
            <wp:positionV relativeFrom="paragraph">
              <wp:posOffset>69523</wp:posOffset>
            </wp:positionV>
            <wp:extent cx="3559974" cy="2543936"/>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7" cstate="print"/>
                    <a:stretch>
                      <a:fillRect/>
                    </a:stretch>
                  </pic:blipFill>
                  <pic:spPr>
                    <a:xfrm>
                      <a:off x="0" y="0"/>
                      <a:ext cx="3559974" cy="2543936"/>
                    </a:xfrm>
                    <a:prstGeom prst="rect">
                      <a:avLst/>
                    </a:prstGeom>
                  </pic:spPr>
                </pic:pic>
              </a:graphicData>
            </a:graphic>
          </wp:anchor>
        </w:drawing>
      </w:r>
    </w:p>
    <w:p w:rsidR="00676A0B" w:rsidRDefault="00B90842">
      <w:pPr>
        <w:spacing w:before="9"/>
        <w:ind w:left="4012"/>
        <w:jc w:val="both"/>
        <w:rPr>
          <w:i/>
          <w:sz w:val="24"/>
        </w:rPr>
      </w:pPr>
      <w:r>
        <w:rPr>
          <w:i/>
          <w:color w:val="231F20"/>
          <w:sz w:val="24"/>
        </w:rPr>
        <w:t xml:space="preserve">Strait of </w:t>
      </w:r>
      <w:r>
        <w:rPr>
          <w:i/>
          <w:color w:val="231F20"/>
          <w:spacing w:val="-2"/>
          <w:sz w:val="24"/>
        </w:rPr>
        <w:t>Hormuz</w:t>
      </w:r>
    </w:p>
    <w:p w:rsidR="00676A0B" w:rsidRDefault="00B90842">
      <w:pPr>
        <w:pStyle w:val="Textoindependiente"/>
        <w:spacing w:before="144" w:line="261" w:lineRule="auto"/>
        <w:ind w:left="142" w:right="422" w:firstLine="566"/>
      </w:pPr>
      <w:r>
        <w:rPr>
          <w:color w:val="231F20"/>
        </w:rPr>
        <w:t>War in Iran, the impact on oil prices is significant. Small reminder: the 2nd oil crisis at the end of the 1970s was a consequence of the Iranian revolution. Will it be the same this time? No one knows yet. However, there is an essential difference between</w:t>
      </w:r>
      <w:r>
        <w:rPr>
          <w:color w:val="231F20"/>
        </w:rPr>
        <w:t xml:space="preserve"> these two events: this time the merchant ships are heavily impacted; the Strait of Hormuz, when these lines are written, is not borrowed for fear of ats of war.</w:t>
      </w:r>
    </w:p>
    <w:p w:rsidR="00676A0B" w:rsidRDefault="00B90842">
      <w:pPr>
        <w:pStyle w:val="Textoindependiente"/>
        <w:spacing w:line="261" w:lineRule="auto"/>
        <w:ind w:left="142" w:right="422" w:firstLine="566"/>
      </w:pPr>
      <w:r>
        <w:rPr>
          <w:color w:val="231F20"/>
        </w:rPr>
        <w:t xml:space="preserve">1st consequence: an impressive number of commercial ships, and therefore crews, </w:t>
      </w:r>
      <w:r>
        <w:rPr>
          <w:color w:val="231F20"/>
        </w:rPr>
        <w:t>are blocked, and therefore, de facto, prevented from heading towards a free and safe space for navigation. Every day, merchant ships are attacked by missiles or drones.And theArab-Persian Gulf being mainly known for its production and export of petroleum p</w:t>
      </w:r>
      <w:r>
        <w:rPr>
          <w:color w:val="231F20"/>
        </w:rPr>
        <w:t>roducts (crude, refined,gas or chemicals), attacking one of these ships, loaded of course, even and perhaps especially at anchor, is synonymous with danger firstly for this ship but also for all those around it.</w:t>
      </w:r>
    </w:p>
    <w:p w:rsidR="00676A0B" w:rsidRDefault="00B90842">
      <w:pPr>
        <w:pStyle w:val="Textoindependiente"/>
        <w:spacing w:line="261" w:lineRule="auto"/>
        <w:ind w:left="142" w:right="422" w:firstLine="566"/>
      </w:pPr>
      <w:r>
        <w:rPr>
          <w:color w:val="231F20"/>
        </w:rPr>
        <w:t>Sailingonashipcarryingdangerouscargoisnot,as</w:t>
      </w:r>
      <w:r>
        <w:rPr>
          <w:color w:val="231F20"/>
        </w:rPr>
        <w:t>youcanimagine,themostpeacefuljob, coolastheysaynow,thatyoucando.Usually,sointhemiddleofaconflict,asapossiblecollateral victim of sorts, it’s easy to imagine it being an even more stressful job.</w:t>
      </w:r>
    </w:p>
    <w:p w:rsidR="00676A0B" w:rsidRDefault="00B90842">
      <w:pPr>
        <w:pStyle w:val="Textoindependiente"/>
        <w:spacing w:line="274" w:lineRule="exact"/>
        <w:ind w:left="708"/>
      </w:pPr>
      <w:r>
        <w:rPr>
          <w:color w:val="231F20"/>
        </w:rPr>
        <w:t>Thecaptainofsuchashipis,asheknows,alwaysresponsible.Butwhatcan</w:t>
      </w:r>
      <w:r>
        <w:rPr>
          <w:color w:val="231F20"/>
        </w:rPr>
        <w:t>hedoabout</w:t>
      </w:r>
      <w:r>
        <w:rPr>
          <w:color w:val="231F20"/>
          <w:spacing w:val="-5"/>
        </w:rPr>
        <w:t>it?</w:t>
      </w:r>
    </w:p>
    <w:p w:rsidR="00676A0B" w:rsidRDefault="00B90842">
      <w:pPr>
        <w:pStyle w:val="Textoindependiente"/>
        <w:spacing w:before="16" w:line="261" w:lineRule="auto"/>
        <w:ind w:left="141" w:right="422" w:firstLine="567"/>
      </w:pPr>
      <w:r>
        <w:rPr>
          <w:color w:val="231F20"/>
          <w:u w:val="single" w:color="231F20"/>
        </w:rPr>
        <w:t>Navigation</w:t>
      </w:r>
      <w:r>
        <w:rPr>
          <w:color w:val="231F20"/>
        </w:rPr>
        <w:t>: To a French radio journalist who asked me how a merchant ship could hide in theArabianGulf,howtoescapeapossiblebombardment,Irepliedthattherewasnoplacetohide. StayingadriftorgoingtoanchorneartheUnitedArabEmiratesisasafetylure.Ontheo</w:t>
      </w:r>
      <w:r>
        <w:rPr>
          <w:color w:val="231F20"/>
        </w:rPr>
        <w:t>therhand, itisnecessarytoensurepermanentandmorethanattentivevisualandauditorymonitoring.Inthe mid-1980s, I remember sailing on a gas tanker (butane and propane on board) in this area then in the grip of a conflict between Iran and Iraq. We were not suppose</w:t>
      </w:r>
      <w:r>
        <w:rPr>
          <w:color w:val="231F20"/>
        </w:rPr>
        <w:t>d to sail during the day, and at nightitwasall(navigation)lightsturnedoffandportshidden.Once,wehadanchoredfortheday, andthecaptaindecidedtoleaveinthemiddleoftheafternoon.Shortlyafterwelefttheanchorage, acolumnofsmokerosebehindus,mostlikelycomingfromwherewe</w:t>
      </w:r>
      <w:r>
        <w:rPr>
          <w:color w:val="231F20"/>
        </w:rPr>
        <w:t>wereanchoredwithanother ship.Sowheretogo?Theanswerissimple:nowhere.Theonlysolutionistoleavethegulf,butthe straitnotbeingpracticableandunderveryhigharmedsurveillance,attemptingapassagebyforce, orevenontheslyonamoonlessnight,isachallenge,madness.Theshipsbloc</w:t>
      </w:r>
      <w:r>
        <w:rPr>
          <w:color w:val="231F20"/>
        </w:rPr>
        <w:t>kedintheGulfwill beblockedaslongasitisnotpossibletotransittheStraitofHormuzincompletesafety,whynot in a small convoy under the surveillance and escort of military ships, those which are armed.</w:t>
      </w:r>
    </w:p>
    <w:p w:rsidR="00676A0B" w:rsidRDefault="00676A0B">
      <w:pPr>
        <w:pStyle w:val="Textoindependiente"/>
        <w:spacing w:line="261" w:lineRule="auto"/>
        <w:sectPr w:rsidR="00676A0B">
          <w:footerReference w:type="default" r:id="rId38"/>
          <w:pgSz w:w="11910" w:h="16840"/>
          <w:pgMar w:top="960" w:right="992" w:bottom="1360" w:left="992" w:header="0" w:footer="1180" w:gutter="0"/>
          <w:cols w:space="720"/>
        </w:sectPr>
      </w:pPr>
    </w:p>
    <w:p w:rsidR="00676A0B" w:rsidRDefault="00B90842">
      <w:pPr>
        <w:pStyle w:val="Textoindependiente"/>
        <w:spacing w:before="78" w:line="261" w:lineRule="auto"/>
        <w:ind w:left="425" w:right="139" w:firstLine="566"/>
      </w:pPr>
      <w:r>
        <w:rPr>
          <w:color w:val="231F20"/>
          <w:u w:val="single" w:color="231F20"/>
        </w:rPr>
        <w:lastRenderedPageBreak/>
        <w:t>Cargo</w:t>
      </w:r>
      <w:r>
        <w:rPr>
          <w:color w:val="231F20"/>
        </w:rPr>
        <w:t>:Aship stuck in the gulf, drifting or at anchor, what happens to its cargo? Of course she is always on board, as long as there is no leak due to the tearing of the hull/double hull following an attack. But what happens to i</w:t>
      </w:r>
      <w:r>
        <w:rPr>
          <w:color w:val="231F20"/>
        </w:rPr>
        <w:t>ts quality?Aquick reminder for non-experts who read this text: at the end of loading a liquid bulk cargo, in addition to the bill of lading, a certificate of quantityandacertificateofqualityofthecargoisissued.Isthereariskofdamagetothecargoin thelongterm?Pr</w:t>
      </w:r>
      <w:r>
        <w:rPr>
          <w:color w:val="231F20"/>
        </w:rPr>
        <w:t>obablynotorveryfewforcrudeoil,refinedproductsorgasbutwhataboutother cargoes such as chemicals. Of course we can reasonably think, hope, that the captain will not be held responsible for damage to the product, after all it is not his fault if his ship is bl</w:t>
      </w:r>
      <w:r>
        <w:rPr>
          <w:color w:val="231F20"/>
        </w:rPr>
        <w:t>ocked in the gulf and cannot transit through the Strait of Hormuz, the only access point to this gulf. But the worstisnevercertain,youneverknow,adesiretoblameacaptaincanverywellcrossthemindof a ship-owner or charterer.</w:t>
      </w:r>
    </w:p>
    <w:p w:rsidR="00676A0B" w:rsidRDefault="00B90842">
      <w:pPr>
        <w:pStyle w:val="Textoindependiente"/>
        <w:spacing w:line="261" w:lineRule="auto"/>
        <w:ind w:left="425" w:right="140" w:firstLine="567"/>
      </w:pPr>
      <w:r>
        <w:rPr>
          <w:color w:val="231F20"/>
          <w:u w:val="single" w:color="231F20"/>
        </w:rPr>
        <w:t>Technique</w:t>
      </w:r>
      <w:r>
        <w:rPr>
          <w:color w:val="231F20"/>
        </w:rPr>
        <w:t>:Ashipwearsoutandevenmoresow</w:t>
      </w:r>
      <w:r>
        <w:rPr>
          <w:color w:val="231F20"/>
        </w:rPr>
        <w:t>henitisnotsailing.Thehullbecomesdirty, thusaffectingtheenergyperformanceoftheship.Asfortherotatingparts,mainengineandother various devices of the machine, if stopping is often synonymous with the best time to carry out maintenance, in this case this cannot</w:t>
      </w:r>
      <w:r>
        <w:rPr>
          <w:color w:val="231F20"/>
        </w:rPr>
        <w:t xml:space="preserve"> really apply. In view of the surrounding safety and security circumstances, it is unthinkable to dismantle even one injector on the main engine, in order to remainpermanentlyinanemergencyequipmentsituation.Soveryfewornomaintenanceorwork that can be carrie</w:t>
      </w:r>
      <w:r>
        <w:rPr>
          <w:color w:val="231F20"/>
        </w:rPr>
        <w:t>d out is not ideal for the ship; and same for the crew (see below).</w:t>
      </w:r>
    </w:p>
    <w:p w:rsidR="00676A0B" w:rsidRDefault="00B90842">
      <w:pPr>
        <w:pStyle w:val="Textoindependiente"/>
        <w:spacing w:before="8"/>
        <w:jc w:val="left"/>
        <w:rPr>
          <w:sz w:val="11"/>
        </w:rPr>
      </w:pPr>
      <w:r>
        <w:rPr>
          <w:noProof/>
          <w:sz w:val="11"/>
          <w:lang w:val="es-ES" w:eastAsia="es-ES"/>
        </w:rPr>
        <w:drawing>
          <wp:anchor distT="0" distB="0" distL="0" distR="0" simplePos="0" relativeHeight="487590400" behindDoc="1" locked="0" layoutInCell="1" allowOverlap="1">
            <wp:simplePos x="0" y="0"/>
            <wp:positionH relativeFrom="page">
              <wp:posOffset>1956109</wp:posOffset>
            </wp:positionH>
            <wp:positionV relativeFrom="paragraph">
              <wp:posOffset>100699</wp:posOffset>
            </wp:positionV>
            <wp:extent cx="3862321" cy="2917888"/>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9" cstate="print"/>
                    <a:stretch>
                      <a:fillRect/>
                    </a:stretch>
                  </pic:blipFill>
                  <pic:spPr>
                    <a:xfrm>
                      <a:off x="0" y="0"/>
                      <a:ext cx="3862321" cy="2917888"/>
                    </a:xfrm>
                    <a:prstGeom prst="rect">
                      <a:avLst/>
                    </a:prstGeom>
                  </pic:spPr>
                </pic:pic>
              </a:graphicData>
            </a:graphic>
          </wp:anchor>
        </w:drawing>
      </w:r>
    </w:p>
    <w:p w:rsidR="00676A0B" w:rsidRDefault="00B90842">
      <w:pPr>
        <w:spacing w:before="55"/>
        <w:ind w:left="567" w:right="283"/>
        <w:jc w:val="center"/>
        <w:rPr>
          <w:i/>
          <w:sz w:val="24"/>
        </w:rPr>
      </w:pPr>
      <w:r>
        <w:rPr>
          <w:i/>
          <w:color w:val="231F20"/>
          <w:sz w:val="24"/>
        </w:rPr>
        <w:t>StraitofHormuz:LittleQuoin(Didamar)&amp;GreatQuoin</w:t>
      </w:r>
      <w:r>
        <w:rPr>
          <w:i/>
          <w:color w:val="231F20"/>
          <w:spacing w:val="-2"/>
          <w:sz w:val="24"/>
        </w:rPr>
        <w:t>(Mumar)</w:t>
      </w:r>
    </w:p>
    <w:p w:rsidR="00676A0B" w:rsidRDefault="00B90842">
      <w:pPr>
        <w:pStyle w:val="Textoindependiente"/>
        <w:spacing w:before="194" w:line="261" w:lineRule="auto"/>
        <w:ind w:left="425" w:right="139" w:firstLine="566"/>
      </w:pPr>
      <w:r>
        <w:rPr>
          <w:color w:val="231F20"/>
          <w:u w:val="single" w:color="231F20"/>
        </w:rPr>
        <w:t>Crew</w:t>
      </w:r>
      <w:r>
        <w:rPr>
          <w:color w:val="231F20"/>
        </w:rPr>
        <w:t>: But the most important thing, also for the captain, remains the management of the crew: the people on board of course, but also the food, the water or rather the water (drinkingand waste). Drinking water is produced on board, most of the time ship en rou</w:t>
      </w:r>
      <w:r>
        <w:rPr>
          <w:color w:val="231F20"/>
        </w:rPr>
        <w:t>te. Vessel stopped this can sometimes be done in very small quantities, at best, or not at all. Hence a lack of potable waterwhichwillinevitablybefeltifthesituationdragsonforawhile.Sewageisanotherproblem. The recovery boxes continue to fill up. But the dis</w:t>
      </w:r>
      <w:r>
        <w:rPr>
          <w:color w:val="231F20"/>
        </w:rPr>
        <w:t>charge of wastewater into the sea is highly regulated – see MARPOLAnnex IV – among other things under conditions of distance from the coast and minimum speed of the vessel. What is more or less short term will represent serious problems for ships and capta</w:t>
      </w:r>
      <w:r>
        <w:rPr>
          <w:color w:val="231F20"/>
        </w:rPr>
        <w:t>ins.</w:t>
      </w:r>
    </w:p>
    <w:p w:rsidR="00676A0B" w:rsidRDefault="00B90842">
      <w:pPr>
        <w:pStyle w:val="Textoindependiente"/>
        <w:spacing w:line="261" w:lineRule="auto"/>
        <w:ind w:left="425" w:right="139" w:firstLine="566"/>
      </w:pPr>
      <w:r>
        <w:rPr>
          <w:color w:val="231F20"/>
          <w:spacing w:val="-2"/>
        </w:rPr>
        <w:t xml:space="preserve">Food:forthemoment,butweareonlyatthestartoftheconflict,thereisalwaysthepossibility </w:t>
      </w:r>
      <w:r>
        <w:rPr>
          <w:color w:val="231F20"/>
        </w:rPr>
        <w:t>of resupplying. But for how much longer, and at what cost?</w:t>
      </w:r>
    </w:p>
    <w:p w:rsidR="00676A0B" w:rsidRDefault="00676A0B">
      <w:pPr>
        <w:pStyle w:val="Textoindependiente"/>
        <w:spacing w:line="261" w:lineRule="auto"/>
        <w:sectPr w:rsidR="00676A0B">
          <w:footerReference w:type="default" r:id="rId40"/>
          <w:pgSz w:w="11910" w:h="16840"/>
          <w:pgMar w:top="980" w:right="992" w:bottom="1360" w:left="992" w:header="0" w:footer="1180" w:gutter="0"/>
          <w:cols w:space="720"/>
        </w:sectPr>
      </w:pPr>
    </w:p>
    <w:p w:rsidR="00676A0B" w:rsidRDefault="00B90842">
      <w:pPr>
        <w:pStyle w:val="Textoindependiente"/>
        <w:spacing w:before="78" w:line="261" w:lineRule="auto"/>
        <w:ind w:left="141" w:right="422" w:firstLine="566"/>
      </w:pPr>
      <w:r>
        <w:rPr>
          <w:color w:val="231F20"/>
          <w:spacing w:val="-2"/>
        </w:rPr>
        <w:lastRenderedPageBreak/>
        <w:t xml:space="preserve">Themenandwomenonboard:Firstthereisstress,fear.Thecommercialsailorisnotmilitary; </w:t>
      </w:r>
      <w:r>
        <w:rPr>
          <w:color w:val="231F20"/>
        </w:rPr>
        <w:t>he has neither been educated nor trained for conflict. He’s a civilian. There is a fear, there has alreadybeen,thatsomewillbecomewhatwecall“collateralvictims”.Aboveall,itisaprofound and significant test to remain inactive and waiting. It is also not absurd</w:t>
      </w:r>
      <w:r>
        <w:rPr>
          <w:color w:val="231F20"/>
        </w:rPr>
        <w:t xml:space="preserve"> to think that many of these stranded sailors are in the process of making their last embarkation, which we have already experienced during the Covid period. The sailor knows stress; he lives with it almost daily. But it’s a work stress. This is something </w:t>
      </w:r>
      <w:r>
        <w:rPr>
          <w:color w:val="231F20"/>
        </w:rPr>
        <w:t>else: inaction which reinforces the feeling of powerlessness in the face of the immediate environment. The action is beneficial; it allows us to “forget” the environmental circumstances during this period of time that is work.We can talk about the well- be</w:t>
      </w:r>
      <w:r>
        <w:rPr>
          <w:color w:val="231F20"/>
        </w:rPr>
        <w:t>ing of sailors, but today for sailors stuck on the wrong side of the Strait of Hormuz, it is less about well-being and more about survival.</w:t>
      </w:r>
    </w:p>
    <w:p w:rsidR="00676A0B" w:rsidRDefault="00B90842">
      <w:pPr>
        <w:pStyle w:val="Textoindependiente"/>
        <w:spacing w:line="261" w:lineRule="auto"/>
        <w:ind w:left="141" w:right="422" w:firstLine="566"/>
      </w:pPr>
      <w:r>
        <w:rPr>
          <w:color w:val="231F20"/>
        </w:rPr>
        <w:t>Andwecometotheroleofthecaptain.Heprobablyhasn’tlearnedhowtohandlethiskind ofsituation,andtheprocedurestohelphimdon’t</w:t>
      </w:r>
      <w:r>
        <w:rPr>
          <w:color w:val="231F20"/>
        </w:rPr>
        <w:t>exist.Thecaptainmustmanagehisownstressas well as that of his crew. So of course there is the magic word: “the next generation”.Technically speaking,itisstillpossible,aslongasplanescanlandintheUnitedArabEmirates.Butsuccession is subject to one essential con</w:t>
      </w:r>
      <w:r>
        <w:rPr>
          <w:color w:val="231F20"/>
        </w:rPr>
        <w:t>dition: finding a replacement. Yes, it is possible and it has been done to disembark without replacing the excess sailors – excess compared to the safe manning certificate. With a big downside, this certificate gives the list of crew members essential to t</w:t>
      </w:r>
      <w:r>
        <w:rPr>
          <w:color w:val="231F20"/>
        </w:rPr>
        <w:t xml:space="preserve">he smooth running of the ship in complete safety to connect pointAto point B. In complete safety, thatmeanswithoutanythingabnormalhappening.Canwereallyspeakof“completesecurity,and even safety” in such an environment?And for the others, the essentials, who </w:t>
      </w:r>
      <w:r>
        <w:rPr>
          <w:color w:val="231F20"/>
        </w:rPr>
        <w:t>wish to be relieved, areplacementmustbefound.Andwhateversomejournalistssay,sailorswhowouldvolunteerto join a ship stuck in the Gulf are not as numerous as they think.</w:t>
      </w:r>
    </w:p>
    <w:p w:rsidR="00676A0B" w:rsidRDefault="00B90842">
      <w:pPr>
        <w:pStyle w:val="Textoindependiente"/>
        <w:spacing w:line="261" w:lineRule="auto"/>
        <w:ind w:left="141" w:right="423" w:firstLine="566"/>
      </w:pPr>
      <w:r>
        <w:rPr>
          <w:color w:val="231F20"/>
        </w:rPr>
        <w:t>Andalwaysabove,andatthesametimewith,thereisthecaptain.Thecaptainisresponsible, amongother</w:t>
      </w:r>
      <w:r>
        <w:rPr>
          <w:color w:val="231F20"/>
        </w:rPr>
        <w:t>things,forthephysicalandmoralhealthofhiscrew.SoIaskthequestion:howcould such a responsible captain be relieved, leaving the other members of his crew on board?</w:t>
      </w:r>
    </w:p>
    <w:p w:rsidR="00676A0B" w:rsidRDefault="00B90842">
      <w:pPr>
        <w:pStyle w:val="Textoindependiente"/>
        <w:spacing w:line="274" w:lineRule="exact"/>
        <w:ind w:left="708"/>
      </w:pPr>
      <w:r>
        <w:rPr>
          <w:color w:val="231F20"/>
        </w:rPr>
        <w:t>Soyes,onemightthinkthatitiseasyforme,Iamnolongeractive,toanswerthis</w:t>
      </w:r>
      <w:r>
        <w:rPr>
          <w:color w:val="231F20"/>
          <w:spacing w:val="-2"/>
        </w:rPr>
        <w:t>question.</w:t>
      </w:r>
    </w:p>
    <w:p w:rsidR="00676A0B" w:rsidRDefault="00B90842">
      <w:pPr>
        <w:pStyle w:val="Textoindependiente"/>
        <w:spacing w:before="5"/>
        <w:ind w:left="141"/>
      </w:pPr>
      <w:r>
        <w:rPr>
          <w:color w:val="231F20"/>
        </w:rPr>
        <w:t>ButIhonestlythinkI</w:t>
      </w:r>
      <w:r>
        <w:rPr>
          <w:color w:val="231F20"/>
        </w:rPr>
        <w:t>willstaywithmycrew.Andthatwouldn’tmakemea</w:t>
      </w:r>
      <w:r>
        <w:rPr>
          <w:color w:val="231F20"/>
          <w:spacing w:val="-2"/>
        </w:rPr>
        <w:t>volunteer...</w:t>
      </w:r>
    </w:p>
    <w:p w:rsidR="00676A0B" w:rsidRDefault="00B90842">
      <w:pPr>
        <w:spacing w:before="138" w:line="261" w:lineRule="auto"/>
        <w:ind w:left="6714" w:right="422" w:firstLine="67"/>
        <w:jc w:val="right"/>
        <w:rPr>
          <w:b/>
          <w:sz w:val="24"/>
        </w:rPr>
      </w:pPr>
      <w:r>
        <w:rPr>
          <w:b/>
          <w:color w:val="231F20"/>
          <w:sz w:val="24"/>
        </w:rPr>
        <w:t>Capt.HubertARDILLON CESMASecretary</w:t>
      </w:r>
      <w:r>
        <w:rPr>
          <w:b/>
          <w:color w:val="231F20"/>
          <w:spacing w:val="-2"/>
          <w:sz w:val="24"/>
        </w:rPr>
        <w:t>General</w:t>
      </w:r>
    </w:p>
    <w:p w:rsidR="00676A0B" w:rsidRDefault="00676A0B">
      <w:pPr>
        <w:pStyle w:val="Textoindependiente"/>
        <w:jc w:val="left"/>
        <w:rPr>
          <w:b/>
        </w:rPr>
      </w:pPr>
    </w:p>
    <w:p w:rsidR="00676A0B" w:rsidRDefault="00676A0B">
      <w:pPr>
        <w:pStyle w:val="Textoindependiente"/>
        <w:jc w:val="left"/>
        <w:rPr>
          <w:b/>
        </w:rPr>
      </w:pPr>
    </w:p>
    <w:p w:rsidR="00676A0B" w:rsidRDefault="00676A0B">
      <w:pPr>
        <w:pStyle w:val="Textoindependiente"/>
        <w:spacing w:before="237"/>
        <w:jc w:val="left"/>
        <w:rPr>
          <w:b/>
        </w:rPr>
      </w:pPr>
    </w:p>
    <w:p w:rsidR="00676A0B" w:rsidRDefault="00B90842">
      <w:pPr>
        <w:pStyle w:val="Heading1"/>
        <w:spacing w:before="1"/>
        <w:ind w:right="281"/>
      </w:pPr>
      <w:r>
        <w:rPr>
          <w:color w:val="231F20"/>
        </w:rPr>
        <w:t>CESMACOUNCILMEETING27JANUARY</w:t>
      </w:r>
      <w:r>
        <w:rPr>
          <w:color w:val="231F20"/>
          <w:spacing w:val="-4"/>
        </w:rPr>
        <w:t>2026</w:t>
      </w:r>
    </w:p>
    <w:p w:rsidR="00676A0B" w:rsidRDefault="00B90842">
      <w:pPr>
        <w:pStyle w:val="Textoindependiente"/>
        <w:spacing w:before="120" w:line="261" w:lineRule="auto"/>
        <w:ind w:left="141" w:right="423" w:firstLine="567"/>
      </w:pPr>
      <w:r>
        <w:rPr>
          <w:color w:val="231F20"/>
        </w:rPr>
        <w:t>The first on line CESMA Council meeting was done on 27</w:t>
      </w:r>
      <w:r>
        <w:rPr>
          <w:color w:val="231F20"/>
          <w:vertAlign w:val="superscript"/>
        </w:rPr>
        <w:t>th</w:t>
      </w:r>
      <w:r>
        <w:rPr>
          <w:color w:val="231F20"/>
        </w:rPr>
        <w:t>January 2026 from 15:00 to 16:00 CET. As decided during last CESMAAG</w:t>
      </w:r>
      <w:r>
        <w:rPr>
          <w:color w:val="231F20"/>
        </w:rPr>
        <w:t xml:space="preserve">A the Board orginized the on line meeting via GooglemeetplatformafterreleaseofCESMANewsDecember2025.Theagendaofthemeeting </w:t>
      </w:r>
      <w:r>
        <w:rPr>
          <w:color w:val="231F20"/>
          <w:spacing w:val="-4"/>
        </w:rPr>
        <w:t>was:</w:t>
      </w:r>
    </w:p>
    <w:p w:rsidR="00676A0B" w:rsidRDefault="00B90842">
      <w:pPr>
        <w:pStyle w:val="Prrafodelista"/>
        <w:numPr>
          <w:ilvl w:val="0"/>
          <w:numId w:val="12"/>
        </w:numPr>
        <w:tabs>
          <w:tab w:val="left" w:pos="912"/>
        </w:tabs>
        <w:spacing w:before="25"/>
        <w:ind w:left="912" w:hanging="204"/>
        <w:rPr>
          <w:sz w:val="24"/>
        </w:rPr>
      </w:pPr>
      <w:r>
        <w:rPr>
          <w:color w:val="231F20"/>
          <w:sz w:val="24"/>
        </w:rPr>
        <w:t xml:space="preserve">CESMANewsDecember 2025-information fromthePresident andSGand </w:t>
      </w:r>
      <w:r>
        <w:rPr>
          <w:color w:val="231F20"/>
          <w:spacing w:val="-2"/>
          <w:sz w:val="24"/>
        </w:rPr>
        <w:t>discussion;</w:t>
      </w:r>
    </w:p>
    <w:p w:rsidR="00676A0B" w:rsidRDefault="00B90842">
      <w:pPr>
        <w:pStyle w:val="Prrafodelista"/>
        <w:numPr>
          <w:ilvl w:val="0"/>
          <w:numId w:val="12"/>
        </w:numPr>
        <w:tabs>
          <w:tab w:val="left" w:pos="912"/>
        </w:tabs>
        <w:spacing w:before="52"/>
        <w:ind w:left="912" w:hanging="204"/>
        <w:rPr>
          <w:sz w:val="24"/>
        </w:rPr>
      </w:pPr>
      <w:r>
        <w:rPr>
          <w:color w:val="231F20"/>
          <w:sz w:val="24"/>
        </w:rPr>
        <w:t>CESMAAGAinformation2026and</w:t>
      </w:r>
      <w:r>
        <w:rPr>
          <w:color w:val="231F20"/>
          <w:spacing w:val="-2"/>
          <w:sz w:val="24"/>
        </w:rPr>
        <w:t>2027;</w:t>
      </w:r>
    </w:p>
    <w:p w:rsidR="00676A0B" w:rsidRDefault="00B90842">
      <w:pPr>
        <w:pStyle w:val="Prrafodelista"/>
        <w:numPr>
          <w:ilvl w:val="0"/>
          <w:numId w:val="12"/>
        </w:numPr>
        <w:tabs>
          <w:tab w:val="left" w:pos="912"/>
        </w:tabs>
        <w:spacing w:before="52"/>
        <w:ind w:left="912" w:hanging="204"/>
        <w:rPr>
          <w:sz w:val="24"/>
        </w:rPr>
      </w:pPr>
      <w:r>
        <w:rPr>
          <w:color w:val="231F20"/>
          <w:spacing w:val="-2"/>
          <w:sz w:val="24"/>
        </w:rPr>
        <w:t>Others</w:t>
      </w:r>
    </w:p>
    <w:p w:rsidR="00676A0B" w:rsidRDefault="00B90842">
      <w:pPr>
        <w:pStyle w:val="Textoindependiente"/>
        <w:spacing w:before="81" w:line="261" w:lineRule="auto"/>
        <w:ind w:left="141" w:right="406" w:firstLine="566"/>
      </w:pPr>
      <w:r>
        <w:rPr>
          <w:color w:val="231F20"/>
        </w:rPr>
        <w:t>The meeting was moderated by CESMA President Capt. Dimitrov. The participants’ microphonesshouldbemutedexcepttheonewho’sgiventhefloorfromtheorganizer/moderator. There were 14 participants from 11 associations, of course not included the 3 members who had s</w:t>
      </w:r>
      <w:r>
        <w:rPr>
          <w:color w:val="231F20"/>
        </w:rPr>
        <w:t>end just before the meeting an apology.</w:t>
      </w:r>
    </w:p>
    <w:p w:rsidR="00676A0B" w:rsidRDefault="00676A0B">
      <w:pPr>
        <w:pStyle w:val="Textoindependiente"/>
        <w:spacing w:line="261" w:lineRule="auto"/>
        <w:sectPr w:rsidR="00676A0B">
          <w:footerReference w:type="default" r:id="rId41"/>
          <w:pgSz w:w="11910" w:h="16840"/>
          <w:pgMar w:top="980" w:right="992" w:bottom="1360" w:left="992" w:header="0" w:footer="1180" w:gutter="0"/>
          <w:cols w:space="720"/>
        </w:sectPr>
      </w:pPr>
    </w:p>
    <w:p w:rsidR="00676A0B" w:rsidRDefault="00B90842">
      <w:pPr>
        <w:pStyle w:val="Textoindependiente"/>
        <w:spacing w:before="78" w:line="261" w:lineRule="auto"/>
        <w:ind w:left="425" w:right="139" w:firstLine="566"/>
      </w:pPr>
      <w:r>
        <w:rPr>
          <w:color w:val="231F20"/>
        </w:rPr>
        <w:lastRenderedPageBreak/>
        <w:t>Capt. Dimitrov announced the agreed agenda and then said few words about Capt. Thierry Rossignol, CESMA vice president 2004-2006 and CESMA president 2006-2009, who passed awayonDecember9</w:t>
      </w:r>
      <w:r>
        <w:rPr>
          <w:color w:val="231F20"/>
          <w:vertAlign w:val="superscript"/>
        </w:rPr>
        <w:t>th</w:t>
      </w:r>
      <w:r>
        <w:rPr>
          <w:color w:val="231F20"/>
        </w:rPr>
        <w:t>,</w:t>
      </w:r>
      <w:r>
        <w:rPr>
          <w:color w:val="231F20"/>
        </w:rPr>
        <w:t>2025.CESMASecretaryGeneralCapt.HubertArdillonalsoexplainedthe role of Capt. Rossignol inAFCAN and CESMAand his input in both organizations.</w:t>
      </w:r>
    </w:p>
    <w:p w:rsidR="00676A0B" w:rsidRDefault="00B90842">
      <w:pPr>
        <w:pStyle w:val="Textoindependiente"/>
        <w:spacing w:line="261" w:lineRule="auto"/>
        <w:ind w:left="425" w:right="138" w:firstLine="566"/>
      </w:pPr>
      <w:r>
        <w:rPr>
          <w:color w:val="231F20"/>
        </w:rPr>
        <w:t xml:space="preserve">SGandthePresidentgavedetailedinformationaboutEMSAConferenceandEMSAsafety </w:t>
      </w:r>
      <w:r>
        <w:rPr>
          <w:color w:val="231F20"/>
          <w:spacing w:val="-2"/>
        </w:rPr>
        <w:t>reportwhichcouldbedownloadedfromEMSAwebsite</w:t>
      </w:r>
      <w:r>
        <w:rPr>
          <w:color w:val="231F20"/>
          <w:spacing w:val="-2"/>
        </w:rPr>
        <w:t>(</w:t>
      </w:r>
      <w:hyperlink r:id="rId42">
        <w:r>
          <w:rPr>
            <w:color w:val="231F20"/>
            <w:spacing w:val="-2"/>
          </w:rPr>
          <w:t>https://www.emsa.europa.eu/publications/</w:t>
        </w:r>
      </w:hyperlink>
      <w:r>
        <w:rPr>
          <w:color w:val="231F20"/>
        </w:rPr>
        <w:t>item/5598-emsafe-report-2025.html).Itwasalsosaidthatsuchreportcanbedownloadedinthe27 different European national languages.</w:t>
      </w:r>
    </w:p>
    <w:p w:rsidR="00676A0B" w:rsidRDefault="00B90842">
      <w:pPr>
        <w:pStyle w:val="Textoindependiente"/>
        <w:spacing w:line="261" w:lineRule="auto"/>
        <w:ind w:left="425" w:right="127" w:firstLine="566"/>
      </w:pPr>
      <w:r>
        <w:rPr>
          <w:color w:val="231F20"/>
        </w:rPr>
        <w:t>TherewasnoparticipantfromAVCCMMbut</w:t>
      </w:r>
      <w:r>
        <w:rPr>
          <w:color w:val="231F20"/>
        </w:rPr>
        <w:t xml:space="preserve">SGandthePresidentinformedtheparticipants </w:t>
      </w:r>
      <w:r>
        <w:rPr>
          <w:color w:val="231F20"/>
          <w:spacing w:val="-2"/>
        </w:rPr>
        <w:t xml:space="preserve">aboutdevelopmentsofthe preparation and organization of next CESMAAGAin Bilbao.TheAGA </w:t>
      </w:r>
      <w:r>
        <w:rPr>
          <w:color w:val="231F20"/>
        </w:rPr>
        <w:t>will be at Bilbao Maritime Museum, there are already a number of proposed hotels but the place for the gala dinner is not yet conf</w:t>
      </w:r>
      <w:r>
        <w:rPr>
          <w:color w:val="231F20"/>
        </w:rPr>
        <w:t>irmed which delayed the final message for registration. It’ll be done soon upon confirmation of the gala dinner.</w:t>
      </w:r>
    </w:p>
    <w:p w:rsidR="00676A0B" w:rsidRDefault="00B90842">
      <w:pPr>
        <w:pStyle w:val="Textoindependiente"/>
        <w:spacing w:line="261" w:lineRule="auto"/>
        <w:ind w:left="425" w:right="140" w:firstLine="566"/>
      </w:pPr>
      <w:r>
        <w:rPr>
          <w:color w:val="231F20"/>
        </w:rPr>
        <w:t>Capt. Ivica Fazo presented himself as the new President of the ShipmastersAssociation of Montenegro and the new Board.</w:t>
      </w:r>
    </w:p>
    <w:p w:rsidR="00676A0B" w:rsidRDefault="00B90842">
      <w:pPr>
        <w:pStyle w:val="Textoindependiente"/>
        <w:spacing w:line="261" w:lineRule="auto"/>
        <w:ind w:left="425" w:right="139" w:firstLine="566"/>
      </w:pPr>
      <w:r>
        <w:rPr>
          <w:color w:val="231F20"/>
        </w:rPr>
        <w:t>Therewasgeneraldiscussio</w:t>
      </w:r>
      <w:r>
        <w:rPr>
          <w:color w:val="231F20"/>
        </w:rPr>
        <w:t>ninwhichalmostallparticipantstookpart.Capt.DamirLakos, Croatian representative and web master informed about instalation on board the ships of newAI equipmentgivingadvisesaboutship’srouteandactionsdependingupontheinformationcollected from ship’s systems. C</w:t>
      </w:r>
      <w:r>
        <w:rPr>
          <w:color w:val="231F20"/>
        </w:rPr>
        <w:t>apt. Trevor Crowley from IIMM raised the matter of responsibility about using such equipment if not class and flag approved. Capt.Antonio Raggi from USCLAC shared USCLACmemberexperiencethattheresponsibilityoftheuseofAIequipmentshouldbeforthe owner of the s</w:t>
      </w:r>
      <w:r>
        <w:rPr>
          <w:color w:val="231F20"/>
        </w:rPr>
        <w:t>hip, P+I would not take part of the charges.</w:t>
      </w:r>
    </w:p>
    <w:p w:rsidR="00676A0B" w:rsidRDefault="00B90842">
      <w:pPr>
        <w:pStyle w:val="Textoindependiente"/>
        <w:spacing w:line="270" w:lineRule="exact"/>
        <w:ind w:left="992"/>
      </w:pPr>
      <w:r>
        <w:rPr>
          <w:color w:val="231F20"/>
        </w:rPr>
        <w:t>Thentheproblemsofthedarkfleetandimpairofthesafetyofnavigationwere</w:t>
      </w:r>
      <w:r>
        <w:rPr>
          <w:color w:val="231F20"/>
          <w:spacing w:val="-2"/>
        </w:rPr>
        <w:t>discussed.</w:t>
      </w:r>
    </w:p>
    <w:p w:rsidR="00676A0B" w:rsidRDefault="00B90842">
      <w:pPr>
        <w:pStyle w:val="Textoindependiente"/>
        <w:spacing w:before="12"/>
        <w:ind w:left="425"/>
      </w:pPr>
      <w:r>
        <w:rPr>
          <w:color w:val="231F20"/>
        </w:rPr>
        <w:t xml:space="preserve">SGinformed about the arrest of the captain of the sanctioned ship in </w:t>
      </w:r>
      <w:r>
        <w:rPr>
          <w:color w:val="231F20"/>
          <w:spacing w:val="-2"/>
        </w:rPr>
        <w:t>France.</w:t>
      </w:r>
    </w:p>
    <w:p w:rsidR="00676A0B" w:rsidRDefault="00B90842">
      <w:pPr>
        <w:pStyle w:val="Textoindependiente"/>
        <w:spacing w:before="24" w:line="261" w:lineRule="auto"/>
        <w:ind w:left="425" w:right="139" w:firstLine="566"/>
      </w:pPr>
      <w:r>
        <w:rPr>
          <w:color w:val="231F20"/>
        </w:rPr>
        <w:t>Capt. Mertens from VDKS confirmed that in 2027 VDKS will h</w:t>
      </w:r>
      <w:r>
        <w:rPr>
          <w:color w:val="231F20"/>
        </w:rPr>
        <w:t>ost CESMA AGA in Hamburg. He shared the opinion of members of VDKS that during AGA the situation with autonomous ships and their legal status and responsibilities have to be discussed.Also he raised the problem of the possibility of ships’crew to go ashore</w:t>
      </w:r>
      <w:r>
        <w:rPr>
          <w:color w:val="231F20"/>
        </w:rPr>
        <w:t>.There is less time in ports, there is less crew on board the ships and there are complications with some nationalities to obtain permission to go ashore in some countries especially in Europe.The matter will be included in the agenda of nextCESMAAGA.Thatw</w:t>
      </w:r>
      <w:r>
        <w:rPr>
          <w:color w:val="231F20"/>
        </w:rPr>
        <w:t>assupportedbyCapt.RaggiandCapt.Crowley.Capt.Raggiinformed the participants about the problems with the decreased crew on board ships and the possibility to becompliantwithhoursofworkandrestonboardshipsforthemasters.Samewasconfirmedby Capt. Crawley that dur</w:t>
      </w:r>
      <w:r>
        <w:rPr>
          <w:color w:val="231F20"/>
        </w:rPr>
        <w:t>ing calls there more and more works and demands. And even, with high communications, if all is organized before the call, all can be changed at the last moment. But in casetherecordsofworkingandresthoursarenotcompliantwiththeregulation,themasteristhe one t</w:t>
      </w:r>
      <w:r>
        <w:rPr>
          <w:color w:val="231F20"/>
        </w:rPr>
        <w:t>o be responsible.</w:t>
      </w:r>
    </w:p>
    <w:p w:rsidR="00676A0B" w:rsidRDefault="00B90842">
      <w:pPr>
        <w:pStyle w:val="Textoindependiente"/>
        <w:spacing w:line="261" w:lineRule="auto"/>
        <w:ind w:left="425" w:right="139" w:firstLine="566"/>
      </w:pPr>
      <w:r>
        <w:rPr>
          <w:color w:val="231F20"/>
        </w:rPr>
        <w:t>Capt.LakosinformedonthevenueofaninternationalconferencetobeheldinSplit,Croatia, on 8-9 October 2026, with the possibility for CESMABoard members to assist, and/or to speak, during this IAMU Annual Conference.</w:t>
      </w:r>
    </w:p>
    <w:p w:rsidR="00676A0B" w:rsidRDefault="00B90842">
      <w:pPr>
        <w:pStyle w:val="Textoindependiente"/>
        <w:spacing w:line="261" w:lineRule="auto"/>
        <w:ind w:left="425" w:right="141" w:firstLine="566"/>
      </w:pPr>
      <w:r>
        <w:rPr>
          <w:color w:val="231F20"/>
        </w:rPr>
        <w:t>It is already reminded to participants that CESMABoard should be renewed in 2027, and that allAssociations are required to already check internally for an application.</w:t>
      </w:r>
    </w:p>
    <w:p w:rsidR="00676A0B" w:rsidRDefault="00B90842">
      <w:pPr>
        <w:pStyle w:val="Textoindependiente"/>
        <w:spacing w:line="274" w:lineRule="exact"/>
        <w:ind w:left="992"/>
      </w:pPr>
      <w:r>
        <w:rPr>
          <w:color w:val="231F20"/>
        </w:rPr>
        <w:t xml:space="preserve">NextCESMAonline council meetingwill beinApril </w:t>
      </w:r>
      <w:r>
        <w:rPr>
          <w:color w:val="231F20"/>
          <w:spacing w:val="-2"/>
        </w:rPr>
        <w:t>2026.</w:t>
      </w:r>
    </w:p>
    <w:p w:rsidR="00676A0B" w:rsidRDefault="00B90842">
      <w:pPr>
        <w:spacing w:before="68"/>
        <w:ind w:right="139"/>
        <w:jc w:val="right"/>
        <w:rPr>
          <w:b/>
          <w:sz w:val="24"/>
        </w:rPr>
      </w:pPr>
      <w:r>
        <w:rPr>
          <w:b/>
          <w:color w:val="231F20"/>
          <w:sz w:val="24"/>
        </w:rPr>
        <w:t>Capt.DimitarDIMITROV,PHD,</w:t>
      </w:r>
      <w:r>
        <w:rPr>
          <w:b/>
          <w:color w:val="231F20"/>
          <w:spacing w:val="-5"/>
          <w:sz w:val="24"/>
        </w:rPr>
        <w:t>FNI</w:t>
      </w:r>
    </w:p>
    <w:p w:rsidR="00676A0B" w:rsidRDefault="00B90842">
      <w:pPr>
        <w:spacing w:before="24"/>
        <w:ind w:right="139"/>
        <w:jc w:val="right"/>
        <w:rPr>
          <w:b/>
          <w:sz w:val="24"/>
        </w:rPr>
      </w:pPr>
      <w:r>
        <w:rPr>
          <w:b/>
          <w:color w:val="231F20"/>
          <w:spacing w:val="-2"/>
          <w:sz w:val="24"/>
        </w:rPr>
        <w:t>CESMAPr</w:t>
      </w:r>
      <w:r>
        <w:rPr>
          <w:b/>
          <w:color w:val="231F20"/>
          <w:spacing w:val="-2"/>
          <w:sz w:val="24"/>
        </w:rPr>
        <w:t>esident</w:t>
      </w:r>
    </w:p>
    <w:p w:rsidR="00676A0B" w:rsidRDefault="00676A0B">
      <w:pPr>
        <w:jc w:val="right"/>
        <w:rPr>
          <w:b/>
          <w:sz w:val="24"/>
        </w:rPr>
        <w:sectPr w:rsidR="00676A0B">
          <w:footerReference w:type="default" r:id="rId43"/>
          <w:pgSz w:w="11910" w:h="16840"/>
          <w:pgMar w:top="980" w:right="992" w:bottom="1360" w:left="992" w:header="0" w:footer="1180" w:gutter="0"/>
          <w:cols w:space="720"/>
        </w:sectPr>
      </w:pPr>
    </w:p>
    <w:p w:rsidR="00676A0B" w:rsidRDefault="00B90842">
      <w:pPr>
        <w:pStyle w:val="Heading1"/>
        <w:spacing w:line="288" w:lineRule="auto"/>
        <w:ind w:left="2012" w:hanging="1766"/>
        <w:jc w:val="left"/>
      </w:pPr>
      <w:r>
        <w:rPr>
          <w:color w:val="231F20"/>
        </w:rPr>
        <w:lastRenderedPageBreak/>
        <w:t>WHENGEOPOLITICSENTERSGLOBALMARITIMETRADE NOVEMBER 20, 2025 – LE HAVRE, FR</w:t>
      </w:r>
    </w:p>
    <w:p w:rsidR="00676A0B" w:rsidRDefault="00B90842">
      <w:pPr>
        <w:pStyle w:val="Textoindependiente"/>
        <w:spacing w:before="159" w:line="261" w:lineRule="auto"/>
        <w:ind w:left="141" w:right="423" w:firstLine="567"/>
      </w:pPr>
      <w:r>
        <w:rPr>
          <w:color w:val="231F20"/>
        </w:rPr>
        <w:t>Thedaywasopenedby</w:t>
      </w:r>
      <w:r>
        <w:rPr>
          <w:b/>
          <w:color w:val="231F20"/>
        </w:rPr>
        <w:t>Mr.FrançoisLAMBERT</w:t>
      </w:r>
      <w:r>
        <w:rPr>
          <w:color w:val="231F20"/>
        </w:rPr>
        <w:t>,DirectorGeneralofENSM.Geopolitics andglobaltradearetwoconsubstantialentities.Asworldtradeislargelymaritime?this</w:t>
      </w:r>
      <w:r>
        <w:rPr>
          <w:color w:val="231F20"/>
        </w:rPr>
        <w:t>studyday will talk about maritime routes, their challenges, the risks they represent, including cyber risk.</w:t>
      </w:r>
    </w:p>
    <w:p w:rsidR="00676A0B" w:rsidRDefault="00B90842">
      <w:pPr>
        <w:spacing w:before="54"/>
        <w:ind w:left="708"/>
        <w:jc w:val="both"/>
        <w:rPr>
          <w:b/>
          <w:sz w:val="24"/>
        </w:rPr>
      </w:pPr>
      <w:r>
        <w:rPr>
          <w:b/>
          <w:color w:val="231F20"/>
          <w:sz w:val="24"/>
          <w:u w:val="single" w:color="231F20"/>
        </w:rPr>
        <w:t>Axis1:Strategicmaritimeroutesandgeopolitical</w:t>
      </w:r>
      <w:r>
        <w:rPr>
          <w:b/>
          <w:color w:val="231F20"/>
          <w:spacing w:val="-2"/>
          <w:sz w:val="24"/>
          <w:u w:val="single" w:color="231F20"/>
        </w:rPr>
        <w:t xml:space="preserve"> issues</w:t>
      </w:r>
    </w:p>
    <w:p w:rsidR="00676A0B" w:rsidRDefault="00B90842">
      <w:pPr>
        <w:pStyle w:val="Textoindependiente"/>
        <w:spacing w:before="81" w:line="261" w:lineRule="auto"/>
        <w:ind w:left="141" w:right="423" w:firstLine="567"/>
      </w:pPr>
      <w:r>
        <w:rPr>
          <w:color w:val="231F20"/>
        </w:rPr>
        <w:t>Inarecordedvideo,</w:t>
      </w:r>
      <w:r>
        <w:rPr>
          <w:b/>
          <w:color w:val="231F20"/>
        </w:rPr>
        <w:t>ViceAdmiralChristopheCLUZEL</w:t>
      </w:r>
      <w:r>
        <w:rPr>
          <w:color w:val="231F20"/>
        </w:rPr>
        <w:t>,commanderoftheNavalAction Force (NAF), begins his s</w:t>
      </w:r>
      <w:r>
        <w:rPr>
          <w:color w:val="231F20"/>
        </w:rPr>
        <w:t>peech with “The sea is a new field of conflict”. Previously, the sea was aspaceoffreedom,warwaswagedatsea,anditwasdecidedfromland.Today,theseaisaspace where anything goes. It is not uncommon for the sea to attack land positions far from the coast. And fort</w:t>
      </w:r>
      <w:r>
        <w:rPr>
          <w:color w:val="231F20"/>
        </w:rPr>
        <w:t>unately for the commercial navy, the state navy protects commercial ships. Operation ASPIDES, in the Red Sea, involves more than 150 ship escorts.</w:t>
      </w:r>
    </w:p>
    <w:p w:rsidR="00676A0B" w:rsidRDefault="00B90842">
      <w:pPr>
        <w:pStyle w:val="Textoindependiente"/>
        <w:spacing w:line="261" w:lineRule="auto"/>
        <w:ind w:left="141" w:right="424" w:firstLine="566"/>
      </w:pPr>
      <w:r>
        <w:rPr>
          <w:color w:val="231F20"/>
        </w:rPr>
        <w:t>The strategic fleet is the precious elements (the eyes of the crews, the radar images on the bridge)which</w:t>
      </w:r>
      <w:r>
        <w:rPr>
          <w:color w:val="231F20"/>
        </w:rPr>
        <w:t>transmitalltheobservations.Andwecanconsiderinstallingsensorsinthemastsor on the upper gangways of commercial ships.</w:t>
      </w:r>
    </w:p>
    <w:p w:rsidR="00676A0B" w:rsidRDefault="00B90842">
      <w:pPr>
        <w:pStyle w:val="Textoindependiente"/>
        <w:spacing w:line="261" w:lineRule="auto"/>
        <w:ind w:left="141" w:right="423" w:firstLine="566"/>
      </w:pPr>
      <w:r>
        <w:rPr>
          <w:color w:val="231F20"/>
        </w:rPr>
        <w:t>Another key idea: the NAF is ready to receive and “educate/train” the reserve which has been doubled for this.</w:t>
      </w:r>
    </w:p>
    <w:p w:rsidR="00676A0B" w:rsidRDefault="00B90842">
      <w:pPr>
        <w:pStyle w:val="Textoindependiente"/>
        <w:spacing w:before="47" w:line="261" w:lineRule="auto"/>
        <w:ind w:left="141" w:right="423" w:firstLine="566"/>
      </w:pPr>
      <w:r>
        <w:rPr>
          <w:color w:val="231F20"/>
        </w:rPr>
        <w:t>Forthe</w:t>
      </w:r>
      <w:r>
        <w:rPr>
          <w:b/>
          <w:color w:val="231F20"/>
        </w:rPr>
        <w:t>ViceAdmiralPascalAUSSEU</w:t>
      </w:r>
      <w:r>
        <w:rPr>
          <w:b/>
          <w:color w:val="231F20"/>
        </w:rPr>
        <w:t>R</w:t>
      </w:r>
      <w:r>
        <w:rPr>
          <w:color w:val="231F20"/>
        </w:rPr>
        <w:t>,generaldirectoroftheMediterraneanFoundation forStrategicStudies(FMES),currentlythedangeratseaiseverywhere,andthisislikelytolastat least50years.Therearetensionseverywhere:RedSea,ChinaSea,IndianOcean,GulfofGuinea, Caribbean Sea,Arctic zone. It is not a cri</w:t>
      </w:r>
      <w:r>
        <w:rPr>
          <w:color w:val="231F20"/>
        </w:rPr>
        <w:t>sis but a breaking point.The difference compared to the crisis, where we end up returning to the initial state, is that we do not know the final state, except that it will be different from the initial state, and that this final state will not correspond t</w:t>
      </w:r>
      <w:r>
        <w:rPr>
          <w:color w:val="231F20"/>
        </w:rPr>
        <w:t>o the European (or Western) model.</w:t>
      </w:r>
    </w:p>
    <w:p w:rsidR="00676A0B" w:rsidRDefault="00B90842">
      <w:pPr>
        <w:pStyle w:val="Textoindependiente"/>
        <w:spacing w:line="261" w:lineRule="auto"/>
        <w:ind w:left="141" w:right="423" w:firstLine="566"/>
      </w:pPr>
      <w:r>
        <w:rPr>
          <w:color w:val="231F20"/>
        </w:rPr>
        <w:t>The model is trade, and the sea is the system that irrigates this model. But the model is exploding, in 70 years, we have gone from 3 to 8 billion human beings. And at the same time, resources are becoming scarcer. So the</w:t>
      </w:r>
      <w:r>
        <w:rPr>
          <w:color w:val="231F20"/>
        </w:rPr>
        <w:t>re won’t be something for everyone.This inevitably leads to tensions.</w:t>
      </w:r>
    </w:p>
    <w:p w:rsidR="00676A0B" w:rsidRDefault="00B90842">
      <w:pPr>
        <w:pStyle w:val="Textoindependiente"/>
        <w:spacing w:line="273" w:lineRule="exact"/>
        <w:ind w:left="708"/>
      </w:pPr>
      <w:r>
        <w:rPr>
          <w:color w:val="231F20"/>
        </w:rPr>
        <w:t>Thishasseveralimpactsonthemerchant</w:t>
      </w:r>
      <w:r>
        <w:rPr>
          <w:color w:val="231F20"/>
          <w:spacing w:val="-2"/>
        </w:rPr>
        <w:t>navy.</w:t>
      </w:r>
    </w:p>
    <w:p w:rsidR="00676A0B" w:rsidRDefault="00B90842">
      <w:pPr>
        <w:pStyle w:val="Textoindependiente"/>
        <w:spacing w:before="19" w:line="261" w:lineRule="auto"/>
        <w:ind w:left="141" w:right="423" w:firstLine="566"/>
      </w:pPr>
      <w:r>
        <w:rPr>
          <w:color w:val="231F20"/>
        </w:rPr>
        <w:t>Firsttherulesofthegamedisappear,includingtheregulations.Everyday,internationallaw isnotrespected,anditisthesameforthemaritimesector.WhenanEEZisdec</w:t>
      </w:r>
      <w:r>
        <w:rPr>
          <w:color w:val="231F20"/>
        </w:rPr>
        <w:t>reedasaterritorial zone by a country (Russia, China, Turkey), it is illegal. The rising powers are continental, not maritime, and there are increasingly strong ways to take ownership of the sea.</w:t>
      </w:r>
    </w:p>
    <w:p w:rsidR="00676A0B" w:rsidRDefault="00B90842">
      <w:pPr>
        <w:pStyle w:val="Textoindependiente"/>
        <w:spacing w:line="261" w:lineRule="auto"/>
        <w:ind w:left="141" w:right="424" w:firstLine="566"/>
      </w:pPr>
      <w:r>
        <w:rPr>
          <w:color w:val="231F20"/>
        </w:rPr>
        <w:t>Then the return of geography (identity, nation, particulariti</w:t>
      </w:r>
      <w:r>
        <w:rPr>
          <w:color w:val="231F20"/>
        </w:rPr>
        <w:t>es, personal interests), and distances shortened. Everyone has their own identity, their own interest, their logic, their habits, and this is felt more and more in the merchant navy where the crews are multi-national.</w:t>
      </w:r>
    </w:p>
    <w:p w:rsidR="00676A0B" w:rsidRDefault="00B90842">
      <w:pPr>
        <w:pStyle w:val="Textoindependiente"/>
        <w:spacing w:line="261" w:lineRule="auto"/>
        <w:ind w:left="141" w:right="424" w:firstLine="566"/>
      </w:pPr>
      <w:r>
        <w:rPr>
          <w:color w:val="231F20"/>
        </w:rPr>
        <w:t>Beforetheeconomyguidedtheworld,nowStat</w:t>
      </w:r>
      <w:r>
        <w:rPr>
          <w:color w:val="231F20"/>
        </w:rPr>
        <w:t xml:space="preserve">esmakedecisionsguidedbygeopolitics,or </w:t>
      </w:r>
      <w:r>
        <w:rPr>
          <w:color w:val="231F20"/>
          <w:spacing w:val="-2"/>
        </w:rPr>
        <w:t>geo-economics.</w:t>
      </w:r>
    </w:p>
    <w:p w:rsidR="00676A0B" w:rsidRDefault="00B90842">
      <w:pPr>
        <w:pStyle w:val="Textoindependiente"/>
        <w:spacing w:line="261" w:lineRule="auto"/>
        <w:ind w:left="141" w:right="423" w:firstLine="566"/>
      </w:pPr>
      <w:r>
        <w:rPr>
          <w:color w:val="231F20"/>
        </w:rPr>
        <w:t>But it can be good for the merchant navy because the flag, the strategic fleet, becomes important again.</w:t>
      </w:r>
    </w:p>
    <w:p w:rsidR="00676A0B" w:rsidRDefault="00B90842">
      <w:pPr>
        <w:spacing w:before="104"/>
        <w:ind w:left="708"/>
        <w:jc w:val="both"/>
        <w:rPr>
          <w:b/>
          <w:sz w:val="24"/>
        </w:rPr>
      </w:pPr>
      <w:r>
        <w:rPr>
          <w:b/>
          <w:color w:val="231F20"/>
          <w:sz w:val="24"/>
        </w:rPr>
        <w:t>Roundtable:Thegeopoliticalchallengesofmaritime</w:t>
      </w:r>
      <w:r>
        <w:rPr>
          <w:b/>
          <w:color w:val="231F20"/>
          <w:spacing w:val="-2"/>
          <w:sz w:val="24"/>
        </w:rPr>
        <w:t>routes</w:t>
      </w:r>
    </w:p>
    <w:p w:rsidR="00676A0B" w:rsidRDefault="00B90842">
      <w:pPr>
        <w:pStyle w:val="Textoindependiente"/>
        <w:spacing w:before="81"/>
        <w:ind w:left="708"/>
      </w:pPr>
      <w:r>
        <w:rPr>
          <w:color w:val="231F20"/>
        </w:rPr>
        <w:t>Moderator:</w:t>
      </w:r>
      <w:r>
        <w:rPr>
          <w:b/>
          <w:color w:val="231F20"/>
        </w:rPr>
        <w:t>Mr.GilMIHAELY</w:t>
      </w:r>
      <w:r>
        <w:rPr>
          <w:color w:val="231F20"/>
        </w:rPr>
        <w:t>,publishingdirectoroft</w:t>
      </w:r>
      <w:r>
        <w:rPr>
          <w:color w:val="231F20"/>
        </w:rPr>
        <w:t>he“Conflicts”</w:t>
      </w:r>
      <w:r>
        <w:rPr>
          <w:color w:val="231F20"/>
          <w:spacing w:val="-2"/>
        </w:rPr>
        <w:t>magazine.</w:t>
      </w:r>
    </w:p>
    <w:p w:rsidR="00676A0B" w:rsidRDefault="00B90842">
      <w:pPr>
        <w:pStyle w:val="Textoindependiente"/>
        <w:spacing w:before="24" w:line="261" w:lineRule="auto"/>
        <w:ind w:left="141" w:right="423" w:firstLine="566"/>
      </w:pPr>
      <w:r>
        <w:rPr>
          <w:color w:val="231F20"/>
        </w:rPr>
        <w:t>Firstofall,thepointofviewofmaritimeinsurerswithMr.PascalDUBOIS,generaldirector oftheCommitteeofStudiesandServicesofMaritimeInsurers(CESAM).In2025,CESAM,</w:t>
      </w:r>
      <w:r>
        <w:rPr>
          <w:color w:val="231F20"/>
          <w:spacing w:val="-7"/>
        </w:rPr>
        <w:t>an</w:t>
      </w:r>
    </w:p>
    <w:p w:rsidR="00676A0B" w:rsidRDefault="00676A0B">
      <w:pPr>
        <w:pStyle w:val="Textoindependiente"/>
        <w:spacing w:line="261" w:lineRule="auto"/>
        <w:sectPr w:rsidR="00676A0B">
          <w:footerReference w:type="default" r:id="rId44"/>
          <w:pgSz w:w="11910" w:h="16840"/>
          <w:pgMar w:top="960" w:right="992" w:bottom="1360" w:left="992" w:header="0" w:footer="1180" w:gutter="0"/>
          <w:cols w:space="720"/>
        </w:sectPr>
      </w:pPr>
    </w:p>
    <w:p w:rsidR="00676A0B" w:rsidRDefault="00B90842">
      <w:pPr>
        <w:pStyle w:val="Textoindependiente"/>
        <w:spacing w:before="78" w:line="261" w:lineRule="auto"/>
        <w:ind w:left="425" w:right="139"/>
      </w:pPr>
      <w:r>
        <w:rPr>
          <w:color w:val="231F20"/>
        </w:rPr>
        <w:lastRenderedPageBreak/>
        <w:t>EconomicInterestGroupbringingtogether23maritime</w:t>
      </w:r>
      <w:r>
        <w:rPr>
          <w:color w:val="231F20"/>
        </w:rPr>
        <w:t xml:space="preserve">insurercompaniesrepresenting1.1billion Euros, does not represent a single entity, but rather all of the ecosystems linked to the merchant </w:t>
      </w:r>
      <w:r>
        <w:rPr>
          <w:color w:val="231F20"/>
          <w:spacing w:val="-2"/>
        </w:rPr>
        <w:t>marine.</w:t>
      </w:r>
    </w:p>
    <w:p w:rsidR="00676A0B" w:rsidRDefault="00B90842">
      <w:pPr>
        <w:pStyle w:val="Textoindependiente"/>
        <w:spacing w:line="274" w:lineRule="exact"/>
        <w:ind w:left="992"/>
      </w:pPr>
      <w:r>
        <w:rPr>
          <w:color w:val="231F20"/>
        </w:rPr>
        <w:t>CESAM’sactionisbasedonfour</w:t>
      </w:r>
      <w:r>
        <w:rPr>
          <w:color w:val="231F20"/>
          <w:spacing w:val="-2"/>
        </w:rPr>
        <w:t xml:space="preserve"> pillars:</w:t>
      </w:r>
    </w:p>
    <w:p w:rsidR="00676A0B" w:rsidRDefault="00B90842">
      <w:pPr>
        <w:pStyle w:val="Prrafodelista"/>
        <w:numPr>
          <w:ilvl w:val="0"/>
          <w:numId w:val="11"/>
        </w:numPr>
        <w:tabs>
          <w:tab w:val="left" w:pos="1221"/>
        </w:tabs>
        <w:spacing w:line="261" w:lineRule="auto"/>
        <w:ind w:right="140" w:firstLine="566"/>
        <w:jc w:val="both"/>
        <w:rPr>
          <w:sz w:val="24"/>
        </w:rPr>
      </w:pPr>
      <w:r>
        <w:rPr>
          <w:color w:val="231F20"/>
          <w:sz w:val="24"/>
        </w:rPr>
        <w:t>Thenetwork:181DamagePolicestationsspreadacross111countriesand117expertsfor</w:t>
      </w:r>
      <w:r>
        <w:rPr>
          <w:color w:val="231F20"/>
          <w:sz w:val="24"/>
        </w:rPr>
        <w:t xml:space="preserve"> the transport of goods, fishing, rivers and pleasure craft.</w:t>
      </w:r>
    </w:p>
    <w:p w:rsidR="00676A0B" w:rsidRDefault="00B90842">
      <w:pPr>
        <w:pStyle w:val="Prrafodelista"/>
        <w:numPr>
          <w:ilvl w:val="0"/>
          <w:numId w:val="11"/>
        </w:numPr>
        <w:tabs>
          <w:tab w:val="left" w:pos="1226"/>
        </w:tabs>
        <w:spacing w:before="0" w:line="261" w:lineRule="auto"/>
        <w:ind w:right="139" w:firstLine="566"/>
        <w:jc w:val="both"/>
        <w:rPr>
          <w:sz w:val="24"/>
        </w:rPr>
      </w:pPr>
      <w:r>
        <w:rPr>
          <w:color w:val="231F20"/>
          <w:sz w:val="24"/>
        </w:rPr>
        <w:t>Asystem for exchanging technical-accounting flows of co-insurance to make exchanges of flows more reliable and reduce management costs. Coinsurance is essential: a PC of 24,000 containers at a co</w:t>
      </w:r>
      <w:r>
        <w:rPr>
          <w:color w:val="231F20"/>
          <w:sz w:val="24"/>
        </w:rPr>
        <w:t>st of $200,000 on average per container is a huge sum.</w:t>
      </w:r>
    </w:p>
    <w:p w:rsidR="00676A0B" w:rsidRDefault="00B90842">
      <w:pPr>
        <w:pStyle w:val="Prrafodelista"/>
        <w:numPr>
          <w:ilvl w:val="0"/>
          <w:numId w:val="11"/>
        </w:numPr>
        <w:tabs>
          <w:tab w:val="left" w:pos="1237"/>
        </w:tabs>
        <w:spacing w:before="0" w:line="261" w:lineRule="auto"/>
        <w:ind w:right="139" w:firstLine="566"/>
        <w:jc w:val="both"/>
        <w:rPr>
          <w:sz w:val="24"/>
        </w:rPr>
      </w:pPr>
      <w:r>
        <w:rPr>
          <w:color w:val="231F20"/>
          <w:sz w:val="24"/>
        </w:rPr>
        <w:t>Management of general average and major disaster files on behalf of the French market, managed by companies internally, consolidation and reinsurance.</w:t>
      </w:r>
    </w:p>
    <w:p w:rsidR="00676A0B" w:rsidRDefault="00B90842">
      <w:pPr>
        <w:pStyle w:val="Prrafodelista"/>
        <w:numPr>
          <w:ilvl w:val="0"/>
          <w:numId w:val="11"/>
        </w:numPr>
        <w:tabs>
          <w:tab w:val="left" w:pos="1230"/>
        </w:tabs>
        <w:spacing w:before="0" w:line="261" w:lineRule="auto"/>
        <w:ind w:right="140" w:firstLine="566"/>
        <w:jc w:val="both"/>
        <w:rPr>
          <w:sz w:val="24"/>
        </w:rPr>
      </w:pPr>
      <w:r>
        <w:rPr>
          <w:color w:val="231F20"/>
          <w:sz w:val="24"/>
        </w:rPr>
        <w:t>Arating of countries/zones to enable the continued</w:t>
      </w:r>
      <w:r>
        <w:rPr>
          <w:color w:val="231F20"/>
          <w:sz w:val="24"/>
        </w:rPr>
        <w:t xml:space="preserve"> delivery of “War Risks” guarantees, “extended” coverage specific to the French market, in collaboration through exchanges with the MICACenter, and contacts with the UK Navy.</w:t>
      </w:r>
    </w:p>
    <w:p w:rsidR="00676A0B" w:rsidRDefault="00B90842">
      <w:pPr>
        <w:pStyle w:val="Textoindependiente"/>
        <w:spacing w:line="261" w:lineRule="auto"/>
        <w:ind w:left="425" w:right="140" w:firstLine="566"/>
      </w:pPr>
      <w:r>
        <w:rPr>
          <w:color w:val="231F20"/>
        </w:rPr>
        <w:t>With regard to conflict risks, 8 degrees of risk zones have been defined, the deg</w:t>
      </w:r>
      <w:r>
        <w:rPr>
          <w:color w:val="231F20"/>
        </w:rPr>
        <w:t>ree of insurance then depends on the zone, the type of goods, the flag of the ship, etc.</w:t>
      </w:r>
    </w:p>
    <w:p w:rsidR="00676A0B" w:rsidRDefault="00B90842">
      <w:pPr>
        <w:pStyle w:val="Textoindependiente"/>
        <w:spacing w:before="4"/>
        <w:jc w:val="left"/>
        <w:rPr>
          <w:sz w:val="7"/>
        </w:rPr>
      </w:pPr>
      <w:r>
        <w:rPr>
          <w:noProof/>
          <w:sz w:val="7"/>
          <w:lang w:val="es-ES" w:eastAsia="es-ES"/>
        </w:rPr>
        <w:drawing>
          <wp:anchor distT="0" distB="0" distL="0" distR="0" simplePos="0" relativeHeight="487590912" behindDoc="1" locked="0" layoutInCell="1" allowOverlap="1">
            <wp:simplePos x="0" y="0"/>
            <wp:positionH relativeFrom="page">
              <wp:posOffset>2045962</wp:posOffset>
            </wp:positionH>
            <wp:positionV relativeFrom="paragraph">
              <wp:posOffset>69086</wp:posOffset>
            </wp:positionV>
            <wp:extent cx="3678544" cy="3143250"/>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5" cstate="print"/>
                    <a:stretch>
                      <a:fillRect/>
                    </a:stretch>
                  </pic:blipFill>
                  <pic:spPr>
                    <a:xfrm>
                      <a:off x="0" y="0"/>
                      <a:ext cx="3678544" cy="3143250"/>
                    </a:xfrm>
                    <a:prstGeom prst="rect">
                      <a:avLst/>
                    </a:prstGeom>
                  </pic:spPr>
                </pic:pic>
              </a:graphicData>
            </a:graphic>
          </wp:anchor>
        </w:drawing>
      </w:r>
    </w:p>
    <w:p w:rsidR="00676A0B" w:rsidRDefault="00B90842">
      <w:pPr>
        <w:spacing w:before="55"/>
        <w:ind w:left="566" w:right="283"/>
        <w:jc w:val="center"/>
        <w:rPr>
          <w:i/>
          <w:sz w:val="24"/>
        </w:rPr>
      </w:pPr>
      <w:r>
        <w:rPr>
          <w:i/>
          <w:color w:val="231F20"/>
          <w:sz w:val="24"/>
        </w:rPr>
        <w:t>Mapofriskareasin</w:t>
      </w:r>
      <w:r>
        <w:rPr>
          <w:i/>
          <w:color w:val="231F20"/>
          <w:spacing w:val="-4"/>
          <w:sz w:val="24"/>
        </w:rPr>
        <w:t>2025</w:t>
      </w:r>
    </w:p>
    <w:p w:rsidR="00676A0B" w:rsidRDefault="00B90842">
      <w:pPr>
        <w:pStyle w:val="Textoindependiente"/>
        <w:spacing w:before="224" w:line="261" w:lineRule="auto"/>
        <w:ind w:left="425" w:right="140" w:firstLine="566"/>
      </w:pPr>
      <w:r>
        <w:rPr>
          <w:color w:val="231F20"/>
        </w:rPr>
        <w:t>For10years,theriskduetocybercrimehasbeentakenintoaccount,takingcontrolofaship or a port.</w:t>
      </w:r>
    </w:p>
    <w:p w:rsidR="00676A0B" w:rsidRDefault="00B90842">
      <w:pPr>
        <w:spacing w:before="55" w:line="261" w:lineRule="auto"/>
        <w:ind w:left="425" w:right="140" w:firstLine="566"/>
        <w:jc w:val="both"/>
        <w:rPr>
          <w:sz w:val="24"/>
        </w:rPr>
      </w:pPr>
      <w:r>
        <w:rPr>
          <w:b/>
          <w:color w:val="231F20"/>
          <w:sz w:val="24"/>
        </w:rPr>
        <w:t>Frigate Captain Thomas SCALABRE</w:t>
      </w:r>
      <w:r>
        <w:rPr>
          <w:color w:val="231F20"/>
          <w:sz w:val="24"/>
        </w:rPr>
        <w:t>, MICA</w:t>
      </w:r>
      <w:r>
        <w:rPr>
          <w:color w:val="231F20"/>
          <w:sz w:val="24"/>
        </w:rPr>
        <w:t>Center, gives the findings in 2024 and the trend in 2025 by zone of recorded events.</w:t>
      </w:r>
    </w:p>
    <w:p w:rsidR="00676A0B" w:rsidRDefault="00B90842">
      <w:pPr>
        <w:pStyle w:val="Textoindependiente"/>
        <w:spacing w:line="261" w:lineRule="auto"/>
        <w:ind w:left="425" w:right="140" w:firstLine="566"/>
      </w:pPr>
      <w:r>
        <w:rPr>
          <w:color w:val="231F20"/>
        </w:rPr>
        <w:t>Drug trafficking reached record levels in 2024 with a 35% increase in cocaine production. In2025therewere20boatsdestroyed,mainlyinLatinAmerica.Semi-submersibleboatsnowgo e</w:t>
      </w:r>
      <w:r>
        <w:rPr>
          <w:color w:val="231F20"/>
        </w:rPr>
        <w:t xml:space="preserve">verywhere,asfarasPortugal,evenoffthecoastofBrest.Thistypeofboatcosts1billionEuros, howeversmugglersarereadytosacrificeaboat,whichproves,ifnecessary,the“profitability”of </w:t>
      </w:r>
      <w:r>
        <w:rPr>
          <w:color w:val="231F20"/>
          <w:spacing w:val="-2"/>
        </w:rPr>
        <w:t>smuggling.</w:t>
      </w:r>
    </w:p>
    <w:p w:rsidR="00676A0B" w:rsidRDefault="00B90842">
      <w:pPr>
        <w:pStyle w:val="Textoindependiente"/>
        <w:spacing w:line="272" w:lineRule="exact"/>
        <w:ind w:left="992"/>
      </w:pPr>
      <w:r>
        <w:rPr>
          <w:color w:val="231F20"/>
        </w:rPr>
        <w:t xml:space="preserve">Piracyand robbery:340 eventsin 2024and +15%for </w:t>
      </w:r>
      <w:r>
        <w:rPr>
          <w:color w:val="231F20"/>
          <w:spacing w:val="-2"/>
        </w:rPr>
        <w:t>2025.</w:t>
      </w:r>
    </w:p>
    <w:p w:rsidR="00676A0B" w:rsidRDefault="00B90842">
      <w:pPr>
        <w:pStyle w:val="Textoindependiente"/>
        <w:spacing w:before="23" w:line="261" w:lineRule="auto"/>
        <w:ind w:left="425" w:right="140" w:firstLine="566"/>
      </w:pPr>
      <w:r>
        <w:rPr>
          <w:color w:val="231F20"/>
        </w:rPr>
        <w:t>The crisis in the Red S</w:t>
      </w:r>
      <w:r>
        <w:rPr>
          <w:color w:val="231F20"/>
        </w:rPr>
        <w:t xml:space="preserve">ea: 124 Houthi attacks in 2024 decrease in 2025 especially since the peaceprocessinPalestinewas established.Butin2025,there havebeenseveralshipsattacked </w:t>
      </w:r>
      <w:r>
        <w:rPr>
          <w:color w:val="231F20"/>
          <w:spacing w:val="-5"/>
        </w:rPr>
        <w:t>or</w:t>
      </w:r>
    </w:p>
    <w:p w:rsidR="00676A0B" w:rsidRDefault="00676A0B">
      <w:pPr>
        <w:pStyle w:val="Textoindependiente"/>
        <w:spacing w:line="261" w:lineRule="auto"/>
        <w:sectPr w:rsidR="00676A0B">
          <w:footerReference w:type="default" r:id="rId46"/>
          <w:pgSz w:w="11910" w:h="16840"/>
          <w:pgMar w:top="980" w:right="992" w:bottom="1360" w:left="992" w:header="0" w:footer="1180" w:gutter="0"/>
          <w:cols w:space="720"/>
        </w:sectPr>
      </w:pPr>
    </w:p>
    <w:p w:rsidR="00676A0B" w:rsidRDefault="00B90842">
      <w:pPr>
        <w:pStyle w:val="Textoindependiente"/>
        <w:spacing w:before="78" w:line="261" w:lineRule="auto"/>
        <w:ind w:left="141" w:right="423"/>
      </w:pPr>
      <w:r>
        <w:rPr>
          <w:color w:val="231F20"/>
        </w:rPr>
        <w:lastRenderedPageBreak/>
        <w:t>evensunk,suchastheMagicSea,theEternityCandtheMinervagracht.Trafficisstill</w:t>
      </w:r>
      <w:r>
        <w:rPr>
          <w:color w:val="231F20"/>
        </w:rPr>
        <w:t>paralyzed, andthereisthereforestillaresidualriskintheRedSea.ThisriskwillexistaslongastheHouthis considerthemselvesonareligiousmission,since“thisisawarofexistence,notofborders”.Since the start of the crisis in the Red Sea,ASPIDES has provided 624 ship escor</w:t>
      </w:r>
      <w:r>
        <w:rPr>
          <w:color w:val="231F20"/>
        </w:rPr>
        <w:t>ts, as well as around twenty openings of fire, on boats, drones or missiles.</w:t>
      </w:r>
    </w:p>
    <w:p w:rsidR="00676A0B" w:rsidRDefault="00B90842">
      <w:pPr>
        <w:pStyle w:val="Textoindependiente"/>
        <w:spacing w:line="261" w:lineRule="auto"/>
        <w:ind w:left="141" w:right="424" w:firstLine="566"/>
      </w:pPr>
      <w:r>
        <w:rPr>
          <w:color w:val="231F20"/>
        </w:rPr>
        <w:t xml:space="preserve">Regarding the Gulf of Guinea, the security situation is slowly deteriorating. A group of pirates is located off the Cameroonian and Nigerian coasts, but it operates more near the </w:t>
      </w:r>
      <w:r>
        <w:rPr>
          <w:color w:val="231F20"/>
        </w:rPr>
        <w:t>equator. There were 39 incidents of robbery in “traditional” areas (Ghana, Nigeria,Angola) and 7 events of piracy.</w:t>
      </w:r>
    </w:p>
    <w:p w:rsidR="00676A0B" w:rsidRDefault="00B90842">
      <w:pPr>
        <w:pStyle w:val="Textoindependiente"/>
        <w:spacing w:line="261" w:lineRule="auto"/>
        <w:ind w:left="141" w:right="423" w:firstLine="566"/>
      </w:pPr>
      <w:r>
        <w:rPr>
          <w:color w:val="231F20"/>
        </w:rPr>
        <w:t>The Gulf of Guinea is also a place to combat illegal, undeclared and unregulated fishing. Attacksoncommercialshipsaremainlycarriedoutwithavie</w:t>
      </w:r>
      <w:r>
        <w:rPr>
          <w:color w:val="231F20"/>
        </w:rPr>
        <w:t>wtokidnapping,especiallyatnight, and no mother ship has been identified.</w:t>
      </w:r>
    </w:p>
    <w:p w:rsidR="00676A0B" w:rsidRDefault="00B90842">
      <w:pPr>
        <w:pStyle w:val="Textoindependiente"/>
        <w:spacing w:line="261" w:lineRule="auto"/>
        <w:ind w:left="141" w:right="423" w:firstLine="566"/>
      </w:pPr>
      <w:r>
        <w:rPr>
          <w:color w:val="231F20"/>
        </w:rPr>
        <w:t xml:space="preserve">Inaddition,theGulfofGuineaisanimportantlocationfordrugtrafficking,aswellasillegal </w:t>
      </w:r>
      <w:r>
        <w:rPr>
          <w:color w:val="231F20"/>
          <w:spacing w:val="-2"/>
        </w:rPr>
        <w:t>bunkering.</w:t>
      </w:r>
    </w:p>
    <w:p w:rsidR="00676A0B" w:rsidRDefault="00B90842">
      <w:pPr>
        <w:pStyle w:val="Textoindependiente"/>
        <w:spacing w:line="261" w:lineRule="auto"/>
        <w:ind w:left="141" w:right="423" w:firstLine="566"/>
      </w:pPr>
      <w:r>
        <w:rPr>
          <w:color w:val="231F20"/>
        </w:rPr>
        <w:t>IntheIndianOcean,therehasbeenanawakeningofpiracysincethebeginningof2024(42 eventsin2024and</w:t>
      </w:r>
      <w:r>
        <w:rPr>
          <w:color w:val="231F20"/>
        </w:rPr>
        <w:t>already52in2025),withareturnofoffshorepiracyusingmothershipscapable of extending piracy up to 600 miles from the coast.</w:t>
      </w:r>
    </w:p>
    <w:p w:rsidR="00676A0B" w:rsidRDefault="00B90842">
      <w:pPr>
        <w:pStyle w:val="Textoindependiente"/>
        <w:spacing w:line="261" w:lineRule="auto"/>
        <w:ind w:left="141" w:right="423" w:firstLine="566"/>
      </w:pPr>
      <w:r>
        <w:rPr>
          <w:color w:val="231F20"/>
        </w:rPr>
        <w:t>Finally, a “new thing” in 2025 with the “shadow” fleet which creates security and safety issues in European waters.</w:t>
      </w:r>
    </w:p>
    <w:p w:rsidR="00676A0B" w:rsidRDefault="00B90842">
      <w:pPr>
        <w:pStyle w:val="Textoindependiente"/>
        <w:spacing w:before="41" w:line="261" w:lineRule="auto"/>
        <w:ind w:left="141" w:right="423" w:firstLine="567"/>
      </w:pPr>
      <w:r>
        <w:rPr>
          <w:b/>
          <w:color w:val="231F20"/>
        </w:rPr>
        <w:t>Capt. Pierre BLANCHA</w:t>
      </w:r>
      <w:r>
        <w:rPr>
          <w:b/>
          <w:color w:val="231F20"/>
        </w:rPr>
        <w:t>RD</w:t>
      </w:r>
      <w:r>
        <w:rPr>
          <w:color w:val="231F20"/>
        </w:rPr>
        <w:t>, president ofAFCAN, explains the precautions taken before enteringariskzone,informationreceivedfromtheMICACenter,anddailypositions.Captainsare nottrainedtoassessthedegreeofrisk.Enteringazone,ornot,isnotaneasydecisiontomake.The captaincanbe“pushed”,influ</w:t>
      </w:r>
      <w:r>
        <w:rPr>
          <w:color w:val="231F20"/>
        </w:rPr>
        <w:t>encedbytheownerandchartereroftheship:commerceaboveall(a trip by the Red Sea or SouthAfrica means an extra week at sea, therefore more consumption, air pollution, food, etc.). In addition, each crew member has their own life, their own experience. Of course</w:t>
      </w:r>
      <w:r>
        <w:rPr>
          <w:color w:val="231F20"/>
        </w:rPr>
        <w:t>thereistherightofwithdrawal,whichisverygood,butonlyintheory.Inpractice,thiscan be very difficult, depending also on the contract linking the seafarer to the ship, and the practical feasibility of organizing a relief. So who can say no, apart from the capta</w:t>
      </w:r>
      <w:r>
        <w:rPr>
          <w:color w:val="231F20"/>
        </w:rPr>
        <w:t>in (SOLAS V, 34-1)?</w:t>
      </w:r>
    </w:p>
    <w:p w:rsidR="00676A0B" w:rsidRDefault="00B90842">
      <w:pPr>
        <w:pStyle w:val="Textoindependiente"/>
        <w:spacing w:before="4"/>
        <w:jc w:val="left"/>
        <w:rPr>
          <w:sz w:val="7"/>
        </w:rPr>
      </w:pPr>
      <w:r>
        <w:rPr>
          <w:noProof/>
          <w:sz w:val="7"/>
          <w:lang w:val="es-ES" w:eastAsia="es-ES"/>
        </w:rPr>
        <w:drawing>
          <wp:anchor distT="0" distB="0" distL="0" distR="0" simplePos="0" relativeHeight="487591424" behindDoc="1" locked="0" layoutInCell="1" allowOverlap="1">
            <wp:simplePos x="0" y="0"/>
            <wp:positionH relativeFrom="page">
              <wp:posOffset>2654949</wp:posOffset>
            </wp:positionH>
            <wp:positionV relativeFrom="paragraph">
              <wp:posOffset>69492</wp:posOffset>
            </wp:positionV>
            <wp:extent cx="2085605" cy="2715768"/>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47" cstate="print"/>
                    <a:stretch>
                      <a:fillRect/>
                    </a:stretch>
                  </pic:blipFill>
                  <pic:spPr>
                    <a:xfrm>
                      <a:off x="0" y="0"/>
                      <a:ext cx="2085605" cy="2715768"/>
                    </a:xfrm>
                    <a:prstGeom prst="rect">
                      <a:avLst/>
                    </a:prstGeom>
                  </pic:spPr>
                </pic:pic>
              </a:graphicData>
            </a:graphic>
          </wp:anchor>
        </w:drawing>
      </w:r>
    </w:p>
    <w:p w:rsidR="00676A0B" w:rsidRDefault="00B90842">
      <w:pPr>
        <w:spacing w:before="8"/>
        <w:ind w:left="-1" w:right="281"/>
        <w:jc w:val="center"/>
        <w:rPr>
          <w:i/>
          <w:sz w:val="24"/>
        </w:rPr>
      </w:pPr>
      <w:r>
        <w:rPr>
          <w:i/>
          <w:color w:val="231F20"/>
          <w:sz w:val="24"/>
        </w:rPr>
        <w:t>Capt.BLANCHARD-AFCAN</w:t>
      </w:r>
      <w:r>
        <w:rPr>
          <w:i/>
          <w:color w:val="231F20"/>
          <w:spacing w:val="-2"/>
          <w:sz w:val="24"/>
        </w:rPr>
        <w:t xml:space="preserve"> President</w:t>
      </w:r>
    </w:p>
    <w:p w:rsidR="00676A0B" w:rsidRDefault="00B90842">
      <w:pPr>
        <w:pStyle w:val="Textoindependiente"/>
        <w:spacing w:before="81" w:line="261" w:lineRule="auto"/>
        <w:ind w:left="141" w:right="422" w:firstLine="566"/>
      </w:pPr>
      <w:r>
        <w:rPr>
          <w:color w:val="231F20"/>
        </w:rPr>
        <w:t>Of course there is the preparation of the ship, the BMPs, the SSP, and the Hardening Plan. Barbedwire,fireguns,lockeddoors,thecitadel(especiallythecitadel),allofthisisusefulagainst piracy. But in the eve</w:t>
      </w:r>
      <w:r>
        <w:rPr>
          <w:color w:val="231F20"/>
        </w:rPr>
        <w:t>nt of a missile or drone attack, what can we do?</w:t>
      </w:r>
    </w:p>
    <w:p w:rsidR="00676A0B" w:rsidRDefault="00676A0B">
      <w:pPr>
        <w:pStyle w:val="Textoindependiente"/>
        <w:spacing w:line="261" w:lineRule="auto"/>
        <w:sectPr w:rsidR="00676A0B">
          <w:footerReference w:type="default" r:id="rId48"/>
          <w:pgSz w:w="11910" w:h="16840"/>
          <w:pgMar w:top="980" w:right="992" w:bottom="1360" w:left="992" w:header="0" w:footer="1180" w:gutter="0"/>
          <w:cols w:space="720"/>
        </w:sectPr>
      </w:pPr>
    </w:p>
    <w:p w:rsidR="00676A0B" w:rsidRDefault="00B90842">
      <w:pPr>
        <w:pStyle w:val="Textoindependiente"/>
        <w:spacing w:before="78" w:line="261" w:lineRule="auto"/>
        <w:ind w:left="425" w:right="140" w:firstLine="566"/>
      </w:pPr>
      <w:r>
        <w:rPr>
          <w:color w:val="231F20"/>
        </w:rPr>
        <w:lastRenderedPageBreak/>
        <w:t>And pirates adapt to the context. For example in Nigeria, pirates have left the EEZ because commercial ships entering it are escorted by a Nigerian navy ship.</w:t>
      </w:r>
    </w:p>
    <w:p w:rsidR="00676A0B" w:rsidRDefault="00B90842">
      <w:pPr>
        <w:pStyle w:val="Textoindependiente"/>
        <w:spacing w:line="261" w:lineRule="auto"/>
        <w:ind w:left="425" w:right="140" w:firstLine="566"/>
      </w:pPr>
      <w:r>
        <w:rPr>
          <w:color w:val="231F20"/>
        </w:rPr>
        <w:t xml:space="preserve">The problem is that international law is no longer really respected, not even by States. Examples: a Libyan military ship fires on the OceanViking; the USAsinks boats off the coast of </w:t>
      </w:r>
      <w:r>
        <w:rPr>
          <w:color w:val="231F20"/>
          <w:spacing w:val="-2"/>
        </w:rPr>
        <w:t>Venezuela.</w:t>
      </w:r>
    </w:p>
    <w:p w:rsidR="00676A0B" w:rsidRDefault="00B90842">
      <w:pPr>
        <w:pStyle w:val="Textoindependiente"/>
        <w:spacing w:line="261" w:lineRule="auto"/>
        <w:ind w:left="425" w:right="139" w:firstLine="566"/>
      </w:pPr>
      <w:r>
        <w:rPr>
          <w:color w:val="231F20"/>
        </w:rPr>
        <w:t xml:space="preserve">In addition, conflicts can arise on board with multinational </w:t>
      </w:r>
      <w:r>
        <w:rPr>
          <w:color w:val="231F20"/>
        </w:rPr>
        <w:t>crews. Can we count on the loyaltyofthepeopleonboardwhenoutofacrewof23peoplethereare10nationalities?Thisalso raisestheproblemofthestrategicfleetthatwearetalkingabout:shouldwereducethenumberof nationalities, or even regions on a ship, or even make a selecti</w:t>
      </w:r>
      <w:r>
        <w:rPr>
          <w:color w:val="231F20"/>
        </w:rPr>
        <w:t>on of the crews to man the ships of the strategic fleet?</w:t>
      </w:r>
    </w:p>
    <w:p w:rsidR="00676A0B" w:rsidRDefault="00B90842">
      <w:pPr>
        <w:spacing w:line="261" w:lineRule="auto"/>
        <w:ind w:left="425" w:right="140" w:firstLine="567"/>
        <w:jc w:val="both"/>
        <w:rPr>
          <w:sz w:val="24"/>
        </w:rPr>
      </w:pPr>
      <w:r>
        <w:rPr>
          <w:color w:val="231F20"/>
          <w:sz w:val="24"/>
        </w:rPr>
        <w:t xml:space="preserve">The conclusion of this morning went to </w:t>
      </w:r>
      <w:r>
        <w:rPr>
          <w:b/>
          <w:color w:val="231F20"/>
          <w:sz w:val="24"/>
        </w:rPr>
        <w:t>Vice Admiral Jean HAUSERMANN</w:t>
      </w:r>
      <w:r>
        <w:rPr>
          <w:color w:val="231F20"/>
          <w:sz w:val="24"/>
        </w:rPr>
        <w:t>, IHEDN (Institute of Advanced National Defense Studies):</w:t>
      </w:r>
    </w:p>
    <w:p w:rsidR="00676A0B" w:rsidRDefault="00B90842">
      <w:pPr>
        <w:pStyle w:val="Textoindependiente"/>
        <w:spacing w:line="261" w:lineRule="auto"/>
        <w:ind w:left="425" w:right="139" w:firstLine="566"/>
      </w:pPr>
      <w:r>
        <w:rPr>
          <w:color w:val="231F20"/>
        </w:rPr>
        <w:t>Outside of DST and straits, the crew has the capacity to avoid geopolitica</w:t>
      </w:r>
      <w:r>
        <w:rPr>
          <w:color w:val="231F20"/>
        </w:rPr>
        <w:t>l danger. Should we, from a virtual operations room including MICACenter, insurers, shipowners and charterers, carry out geopolitical routing, as well as meteorological routing? This would require sharing of information and closer collaboration between the</w:t>
      </w:r>
      <w:r>
        <w:rPr>
          <w:color w:val="231F20"/>
        </w:rPr>
        <w:t xml:space="preserve"> merchant navy and the national navy.</w:t>
      </w:r>
    </w:p>
    <w:p w:rsidR="00676A0B" w:rsidRDefault="00B90842">
      <w:pPr>
        <w:pStyle w:val="Textoindependiente"/>
        <w:spacing w:line="261" w:lineRule="auto"/>
        <w:ind w:left="425" w:right="140" w:firstLine="566"/>
      </w:pPr>
      <w:r>
        <w:rPr>
          <w:color w:val="231F20"/>
        </w:rPr>
        <w:t>With regard to cyber, we must maintain the resilience of ships and be able to navigate in degraded mode. This de facto includes the presence of crew members on board.</w:t>
      </w:r>
    </w:p>
    <w:p w:rsidR="00676A0B" w:rsidRDefault="00B90842">
      <w:pPr>
        <w:spacing w:before="99"/>
        <w:ind w:left="992"/>
        <w:jc w:val="both"/>
        <w:rPr>
          <w:b/>
          <w:sz w:val="24"/>
        </w:rPr>
      </w:pPr>
      <w:r>
        <w:rPr>
          <w:b/>
          <w:color w:val="231F20"/>
          <w:sz w:val="24"/>
          <w:u w:val="single" w:color="231F20"/>
        </w:rPr>
        <w:t>Axis2:Tradepoliciesandinternational</w:t>
      </w:r>
      <w:r>
        <w:rPr>
          <w:b/>
          <w:color w:val="231F20"/>
          <w:spacing w:val="-2"/>
          <w:sz w:val="24"/>
          <w:u w:val="single" w:color="231F20"/>
        </w:rPr>
        <w:t>tensions</w:t>
      </w:r>
    </w:p>
    <w:p w:rsidR="00676A0B" w:rsidRDefault="00B90842">
      <w:pPr>
        <w:pStyle w:val="Textoindependiente"/>
        <w:spacing w:before="80" w:line="261" w:lineRule="auto"/>
        <w:ind w:left="425" w:right="139" w:firstLine="566"/>
      </w:pPr>
      <w:r>
        <w:rPr>
          <w:color w:val="231F20"/>
        </w:rPr>
        <w:t xml:space="preserve">In video, </w:t>
      </w:r>
      <w:r>
        <w:rPr>
          <w:b/>
          <w:color w:val="231F20"/>
        </w:rPr>
        <w:t>Mr. Jean-Marie PAUGAM</w:t>
      </w:r>
      <w:r>
        <w:rPr>
          <w:color w:val="231F20"/>
        </w:rPr>
        <w:t>, Deputy Director General WTO (World Trade Organization) recalls that maritime routes are the vectors of communications. But the current framework is blocked, which reinforces international tensions.</w:t>
      </w:r>
    </w:p>
    <w:p w:rsidR="00676A0B" w:rsidRDefault="00B90842">
      <w:pPr>
        <w:pStyle w:val="Textoindependiente"/>
        <w:spacing w:before="111" w:line="261" w:lineRule="auto"/>
        <w:ind w:left="425" w:right="139" w:firstLine="566"/>
      </w:pPr>
      <w:r>
        <w:rPr>
          <w:color w:val="231F20"/>
          <w:spacing w:val="-2"/>
        </w:rPr>
        <w:t>Introductionby</w:t>
      </w:r>
      <w:r>
        <w:rPr>
          <w:b/>
          <w:color w:val="231F20"/>
          <w:spacing w:val="-2"/>
        </w:rPr>
        <w:t>Mr.YusukeMO</w:t>
      </w:r>
      <w:r>
        <w:rPr>
          <w:b/>
          <w:color w:val="231F20"/>
          <w:spacing w:val="-2"/>
        </w:rPr>
        <w:t>RI</w:t>
      </w:r>
      <w:r>
        <w:rPr>
          <w:color w:val="231F20"/>
          <w:spacing w:val="-2"/>
        </w:rPr>
        <w:t xml:space="preserve">,MasterMariner,PhD,AFNI,DeputyExecutiveDirector </w:t>
      </w:r>
      <w:r>
        <w:rPr>
          <w:color w:val="231F20"/>
        </w:rPr>
        <w:t>IAMU (International Association of Maritime Universities).</w:t>
      </w:r>
    </w:p>
    <w:p w:rsidR="00676A0B" w:rsidRDefault="00B90842">
      <w:pPr>
        <w:pStyle w:val="Textoindependiente"/>
        <w:spacing w:line="261" w:lineRule="auto"/>
        <w:ind w:left="425" w:right="139" w:firstLine="566"/>
      </w:pPr>
      <w:r>
        <w:rPr>
          <w:color w:val="231F20"/>
        </w:rPr>
        <w:t>TheIAMU,foundedin1999andbringingtogether83membersfrom45differentcountries, participates in the work of the IMO as a Non-Governmental Organization (</w:t>
      </w:r>
      <w:r>
        <w:rPr>
          <w:color w:val="231F20"/>
        </w:rPr>
        <w:t>NGO) in several workinggroups:ontheassistedassessmentsystemforcapacitybuilding,onresearchandacademic publication, on simulator training, and on the review of the STCW Convention.</w:t>
      </w:r>
    </w:p>
    <w:p w:rsidR="00676A0B" w:rsidRDefault="00B90842">
      <w:pPr>
        <w:pStyle w:val="Textoindependiente"/>
        <w:spacing w:line="261" w:lineRule="auto"/>
        <w:ind w:left="425" w:right="139" w:firstLine="566"/>
      </w:pPr>
      <w:r>
        <w:rPr>
          <w:color w:val="231F20"/>
        </w:rPr>
        <w:t>In1980,weweretalkingaboutacrewof10membersonly,multipurposeseafarers,capable o</w:t>
      </w:r>
      <w:r>
        <w:rPr>
          <w:color w:val="231F20"/>
        </w:rPr>
        <w:t>fworkingondeckandontheengineonthesameday,butwithouttakingintoaccountthefatigue thatsuchsituationscouldgenerateonseafarersonboard.Today,wearetalkingaboutautonomous ships, without crew but with “shore” operators.</w:t>
      </w:r>
    </w:p>
    <w:p w:rsidR="00676A0B" w:rsidRDefault="00B90842">
      <w:pPr>
        <w:pStyle w:val="Textoindependiente"/>
        <w:spacing w:line="261" w:lineRule="auto"/>
        <w:ind w:left="425" w:right="139" w:firstLine="566"/>
      </w:pPr>
      <w:r>
        <w:rPr>
          <w:color w:val="231F20"/>
        </w:rPr>
        <w:t>In 2000, there was a discussion on the use an</w:t>
      </w:r>
      <w:r>
        <w:rPr>
          <w:color w:val="231F20"/>
        </w:rPr>
        <w:t>d role in learning of simulators, mainly the equivalence of simulator hours for obtaining the certificate, and in 2022 there was the same discussion in the United Kingdom, Finland, and elsewhere.</w:t>
      </w:r>
    </w:p>
    <w:p w:rsidR="00676A0B" w:rsidRDefault="00B90842">
      <w:pPr>
        <w:pStyle w:val="Textoindependiente"/>
        <w:spacing w:line="261" w:lineRule="auto"/>
        <w:ind w:left="425" w:right="140" w:firstLine="566"/>
      </w:pPr>
      <w:r>
        <w:rPr>
          <w:color w:val="231F20"/>
        </w:rPr>
        <w:t>Today, shipping in the future means cleaner ships (propelled</w:t>
      </w:r>
      <w:r>
        <w:rPr>
          <w:color w:val="231F20"/>
        </w:rPr>
        <w:t xml:space="preserve"> by methane, ammonia, or nuclear), and autonomous or remote-controlled ships. Related to the lack of seafarers, it becomes necessary to change skills, education and training, as well as to create regulations surrounding autonomous ships.</w:t>
      </w:r>
    </w:p>
    <w:p w:rsidR="00676A0B" w:rsidRDefault="00B90842">
      <w:pPr>
        <w:pStyle w:val="Textoindependiente"/>
        <w:spacing w:line="261" w:lineRule="auto"/>
        <w:ind w:left="425" w:right="138" w:firstLine="566"/>
      </w:pPr>
      <w:r>
        <w:rPr>
          <w:color w:val="231F20"/>
        </w:rPr>
        <w:t>The GMP (Global Maritime Professional) initiative, aimed at meeting the needs of the industryinanevolvingeducationalandprofessionalcontext,whilerespondingtotheprofessional development aspirations of seafarers, brings together professors and educators, mari</w:t>
      </w:r>
      <w:r>
        <w:rPr>
          <w:color w:val="231F20"/>
        </w:rPr>
        <w:t xml:space="preserve">time administrations,shipowners,brokers,navalarchitects,andofficersonboard,i.e.theskillssought currently,butalsointhemediumterm(5to10years)andlongterm(20years),andtoknowhow toteachtheseskills.The“BookofKnowledge”canbedownloadedfromonhttps://iamu-edu.org/ </w:t>
      </w:r>
      <w:r>
        <w:rPr>
          <w:color w:val="231F20"/>
          <w:spacing w:val="-4"/>
        </w:rPr>
        <w:t>g</w:t>
      </w:r>
      <w:r>
        <w:rPr>
          <w:color w:val="231F20"/>
          <w:spacing w:val="-4"/>
        </w:rPr>
        <w:t>mp.</w:t>
      </w:r>
    </w:p>
    <w:p w:rsidR="00676A0B" w:rsidRDefault="00676A0B">
      <w:pPr>
        <w:pStyle w:val="Textoindependiente"/>
        <w:spacing w:line="261" w:lineRule="auto"/>
        <w:sectPr w:rsidR="00676A0B">
          <w:footerReference w:type="default" r:id="rId49"/>
          <w:pgSz w:w="11910" w:h="16840"/>
          <w:pgMar w:top="980" w:right="992" w:bottom="1360" w:left="992" w:header="0" w:footer="1180" w:gutter="0"/>
          <w:cols w:space="720"/>
        </w:sectPr>
      </w:pPr>
    </w:p>
    <w:p w:rsidR="00676A0B" w:rsidRDefault="00B90842">
      <w:pPr>
        <w:spacing w:before="78"/>
        <w:ind w:left="708"/>
        <w:jc w:val="both"/>
        <w:rPr>
          <w:sz w:val="24"/>
        </w:rPr>
      </w:pPr>
      <w:r>
        <w:rPr>
          <w:color w:val="231F20"/>
          <w:sz w:val="24"/>
        </w:rPr>
        <w:lastRenderedPageBreak/>
        <w:t>Then</w:t>
      </w:r>
      <w:r>
        <w:rPr>
          <w:b/>
          <w:color w:val="231F20"/>
          <w:sz w:val="24"/>
        </w:rPr>
        <w:t>Mr.FrançoisLAMBERT</w:t>
      </w:r>
      <w:r>
        <w:rPr>
          <w:color w:val="231F20"/>
          <w:sz w:val="24"/>
        </w:rPr>
        <w:t>,ENSM,returnedto3</w:t>
      </w:r>
      <w:r>
        <w:rPr>
          <w:color w:val="231F20"/>
          <w:spacing w:val="-2"/>
          <w:sz w:val="24"/>
        </w:rPr>
        <w:t>points:</w:t>
      </w:r>
    </w:p>
    <w:p w:rsidR="00676A0B" w:rsidRDefault="00B90842">
      <w:pPr>
        <w:pStyle w:val="Prrafodelista"/>
        <w:numPr>
          <w:ilvl w:val="0"/>
          <w:numId w:val="10"/>
        </w:numPr>
        <w:tabs>
          <w:tab w:val="left" w:pos="934"/>
        </w:tabs>
        <w:spacing w:line="261" w:lineRule="auto"/>
        <w:ind w:right="423" w:firstLine="566"/>
        <w:jc w:val="both"/>
        <w:rPr>
          <w:sz w:val="24"/>
        </w:rPr>
      </w:pPr>
      <w:r>
        <w:rPr>
          <w:color w:val="231F20"/>
          <w:spacing w:val="-2"/>
          <w:sz w:val="24"/>
        </w:rPr>
        <w:t xml:space="preserve">Humancapital:100%digitalizationofmaritimetransportisafantasy,evensciencefiction. </w:t>
      </w:r>
      <w:r>
        <w:rPr>
          <w:color w:val="231F20"/>
          <w:sz w:val="24"/>
        </w:rPr>
        <w:t xml:space="preserve">It must be an aid to navigation, and schools must provide training in digitalization, as well as </w:t>
      </w:r>
      <w:r>
        <w:rPr>
          <w:color w:val="231F20"/>
          <w:spacing w:val="-2"/>
          <w:sz w:val="24"/>
        </w:rPr>
        <w:t>de</w:t>
      </w:r>
      <w:r>
        <w:rPr>
          <w:color w:val="231F20"/>
          <w:spacing w:val="-2"/>
          <w:sz w:val="24"/>
        </w:rPr>
        <w:t>carbonization.</w:t>
      </w:r>
    </w:p>
    <w:p w:rsidR="00676A0B" w:rsidRDefault="00B90842">
      <w:pPr>
        <w:pStyle w:val="Prrafodelista"/>
        <w:numPr>
          <w:ilvl w:val="0"/>
          <w:numId w:val="10"/>
        </w:numPr>
        <w:tabs>
          <w:tab w:val="left" w:pos="948"/>
        </w:tabs>
        <w:spacing w:before="0" w:line="274" w:lineRule="exact"/>
        <w:ind w:left="948" w:hanging="240"/>
        <w:jc w:val="both"/>
        <w:rPr>
          <w:sz w:val="24"/>
        </w:rPr>
      </w:pPr>
      <w:r>
        <w:rPr>
          <w:color w:val="231F20"/>
          <w:sz w:val="24"/>
        </w:rPr>
        <w:t xml:space="preserve">Customsduties:we arestillprotected bytheEuropean </w:t>
      </w:r>
      <w:r>
        <w:rPr>
          <w:color w:val="231F20"/>
          <w:spacing w:val="-2"/>
          <w:sz w:val="24"/>
        </w:rPr>
        <w:t>Union.</w:t>
      </w:r>
    </w:p>
    <w:p w:rsidR="00676A0B" w:rsidRDefault="00B90842">
      <w:pPr>
        <w:pStyle w:val="Prrafodelista"/>
        <w:numPr>
          <w:ilvl w:val="0"/>
          <w:numId w:val="10"/>
        </w:numPr>
        <w:tabs>
          <w:tab w:val="left" w:pos="985"/>
        </w:tabs>
        <w:spacing w:line="261" w:lineRule="auto"/>
        <w:ind w:right="422" w:firstLine="566"/>
        <w:jc w:val="both"/>
        <w:rPr>
          <w:sz w:val="24"/>
        </w:rPr>
      </w:pPr>
      <w:r>
        <w:rPr>
          <w:color w:val="231F20"/>
          <w:sz w:val="24"/>
        </w:rPr>
        <w:t xml:space="preserve">France where there is no real maritime strategy, whereas with Overseas, we hold an </w:t>
      </w:r>
      <w:r>
        <w:rPr>
          <w:color w:val="231F20"/>
          <w:spacing w:val="-2"/>
          <w:sz w:val="24"/>
        </w:rPr>
        <w:t xml:space="preserve">importantplacefromthispointofview.TheRIF(secondregister)flagisoneofthemostprominent </w:t>
      </w:r>
      <w:r>
        <w:rPr>
          <w:color w:val="231F20"/>
          <w:sz w:val="24"/>
        </w:rPr>
        <w:t>flagsinEuropewitha</w:t>
      </w:r>
      <w:r>
        <w:rPr>
          <w:color w:val="231F20"/>
          <w:sz w:val="24"/>
        </w:rPr>
        <w:t>tonnagedoubledintenyears.Butweseetoomuchintheshortterm.Wesee in5years,whereasweshouldseein30years.Thisisimportantfortrainingcenters.Wemusttrain today according to current needs of course, but also future needs.</w:t>
      </w:r>
    </w:p>
    <w:p w:rsidR="00676A0B" w:rsidRDefault="00B90842">
      <w:pPr>
        <w:pStyle w:val="Textoindependiente"/>
        <w:spacing w:before="109"/>
        <w:ind w:left="708"/>
      </w:pPr>
      <w:r>
        <w:rPr>
          <w:color w:val="231F20"/>
        </w:rPr>
        <w:t>Roundtable:NavigatingaWorldofTrade</w:t>
      </w:r>
      <w:r>
        <w:rPr>
          <w:color w:val="231F20"/>
          <w:spacing w:val="-2"/>
        </w:rPr>
        <w:t>Tensions</w:t>
      </w:r>
    </w:p>
    <w:p w:rsidR="00676A0B" w:rsidRDefault="00B90842">
      <w:pPr>
        <w:pStyle w:val="Textoindependiente"/>
        <w:spacing w:before="138" w:line="261" w:lineRule="auto"/>
        <w:ind w:left="141" w:right="423" w:firstLine="566"/>
      </w:pPr>
      <w:r>
        <w:rPr>
          <w:color w:val="231F20"/>
        </w:rPr>
        <w:t>Moderator:</w:t>
      </w:r>
      <w:r>
        <w:rPr>
          <w:b/>
          <w:color w:val="231F20"/>
        </w:rPr>
        <w:t>Mr.YannALIX</w:t>
      </w:r>
      <w:r>
        <w:rPr>
          <w:color w:val="231F20"/>
        </w:rPr>
        <w:t>,GeneralDelegateoftheSEFACILfoundation(Laboratoryof prospective ideas on maritime, port and logistics strategies).</w:t>
      </w:r>
    </w:p>
    <w:p w:rsidR="00676A0B" w:rsidRDefault="00B90842">
      <w:pPr>
        <w:pStyle w:val="Textoindependiente"/>
        <w:spacing w:before="111" w:line="261" w:lineRule="auto"/>
        <w:ind w:left="141" w:right="423" w:firstLine="566"/>
      </w:pPr>
      <w:r>
        <w:rPr>
          <w:color w:val="231F20"/>
        </w:rPr>
        <w:t>Accordingto</w:t>
      </w:r>
      <w:r>
        <w:rPr>
          <w:b/>
          <w:color w:val="231F20"/>
        </w:rPr>
        <w:t>Mr.DenisTERSEN</w:t>
      </w:r>
      <w:r>
        <w:rPr>
          <w:color w:val="231F20"/>
        </w:rPr>
        <w:t>,IRIS(InstituteofInternationalandStrategicRelations), inthemaritimesector,thereareregularcrises</w:t>
      </w:r>
      <w:r>
        <w:rPr>
          <w:color w:val="231F20"/>
        </w:rPr>
        <w:t>suchasduringBrexit,andforcertaincountries,itis necessary to control the ports, example of China for the Silk Road, and even imports, example of the taxes put in place by the USA.All that leads to a fragmentation of the world.</w:t>
      </w:r>
    </w:p>
    <w:p w:rsidR="00676A0B" w:rsidRDefault="00B90842">
      <w:pPr>
        <w:pStyle w:val="Textoindependiente"/>
        <w:spacing w:before="54" w:line="261" w:lineRule="auto"/>
        <w:ind w:left="141" w:right="423" w:firstLine="566"/>
      </w:pPr>
      <w:r>
        <w:rPr>
          <w:noProof/>
          <w:lang w:val="es-ES" w:eastAsia="es-ES"/>
        </w:rPr>
        <w:drawing>
          <wp:anchor distT="0" distB="0" distL="0" distR="0" simplePos="0" relativeHeight="487591936" behindDoc="1" locked="0" layoutInCell="1" allowOverlap="1">
            <wp:simplePos x="0" y="0"/>
            <wp:positionH relativeFrom="page">
              <wp:posOffset>1245885</wp:posOffset>
            </wp:positionH>
            <wp:positionV relativeFrom="paragraph">
              <wp:posOffset>1215273</wp:posOffset>
            </wp:positionV>
            <wp:extent cx="4928475" cy="2317623"/>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0" cstate="print"/>
                    <a:stretch>
                      <a:fillRect/>
                    </a:stretch>
                  </pic:blipFill>
                  <pic:spPr>
                    <a:xfrm>
                      <a:off x="0" y="0"/>
                      <a:ext cx="4928475" cy="2317623"/>
                    </a:xfrm>
                    <a:prstGeom prst="rect">
                      <a:avLst/>
                    </a:prstGeom>
                  </pic:spPr>
                </pic:pic>
              </a:graphicData>
            </a:graphic>
          </wp:anchor>
        </w:drawing>
      </w:r>
      <w:r>
        <w:rPr>
          <w:b/>
          <w:color w:val="231F20"/>
        </w:rPr>
        <w:t>Ms. Charlotte EMLINGER</w:t>
      </w:r>
      <w:r>
        <w:rPr>
          <w:color w:val="231F20"/>
        </w:rPr>
        <w:t>, econo</w:t>
      </w:r>
      <w:r>
        <w:rPr>
          <w:color w:val="231F20"/>
        </w:rPr>
        <w:t>mist, CEPII (French Center for Study and Research in International Economics) confirms that trade has become a balance of power with unprecedented levelsofcustomsduties,leadingtostronguncertainty.ThestatisticsforChineseexportstotheEU, which until the end o</w:t>
      </w:r>
      <w:r>
        <w:rPr>
          <w:color w:val="231F20"/>
        </w:rPr>
        <w:t>f 2024 were at the same level as exports to the USA, show a strong increase totheEU,offsettingasharpdeclinetotheUSA.Andsame,ChinareplacedtheEUontheRussian market following the sanctions.</w:t>
      </w:r>
    </w:p>
    <w:p w:rsidR="00676A0B" w:rsidRDefault="00B90842">
      <w:pPr>
        <w:spacing w:before="75" w:line="230" w:lineRule="auto"/>
        <w:ind w:left="2819" w:right="1419" w:hanging="1012"/>
        <w:rPr>
          <w:i/>
          <w:sz w:val="24"/>
        </w:rPr>
      </w:pPr>
      <w:r>
        <w:rPr>
          <w:i/>
          <w:color w:val="231F20"/>
          <w:sz w:val="24"/>
        </w:rPr>
        <w:t xml:space="preserve">Thesecondroundtable:LaurentLARTENS–DenisTERSEN– Charlotte EMLINGER – </w:t>
      </w:r>
      <w:r>
        <w:rPr>
          <w:i/>
          <w:color w:val="231F20"/>
          <w:sz w:val="24"/>
        </w:rPr>
        <w:t>Fulvio CARLINI</w:t>
      </w:r>
    </w:p>
    <w:p w:rsidR="00676A0B" w:rsidRDefault="00B90842">
      <w:pPr>
        <w:spacing w:before="82" w:line="261" w:lineRule="auto"/>
        <w:ind w:left="141" w:right="423" w:firstLine="566"/>
        <w:jc w:val="both"/>
        <w:rPr>
          <w:sz w:val="24"/>
        </w:rPr>
      </w:pPr>
      <w:r>
        <w:rPr>
          <w:color w:val="231F20"/>
          <w:sz w:val="24"/>
        </w:rPr>
        <w:t xml:space="preserve">For </w:t>
      </w:r>
      <w:r>
        <w:rPr>
          <w:b/>
          <w:color w:val="231F20"/>
          <w:sz w:val="24"/>
        </w:rPr>
        <w:t>Mr. Laurent MARTENS</w:t>
      </w:r>
      <w:r>
        <w:rPr>
          <w:color w:val="231F20"/>
          <w:sz w:val="24"/>
        </w:rPr>
        <w:t xml:space="preserve">, General Delegate, Armateurs de France, there are three </w:t>
      </w:r>
      <w:r>
        <w:rPr>
          <w:color w:val="231F20"/>
          <w:spacing w:val="-2"/>
          <w:sz w:val="24"/>
        </w:rPr>
        <w:t>problems:</w:t>
      </w:r>
    </w:p>
    <w:p w:rsidR="00676A0B" w:rsidRDefault="00B90842">
      <w:pPr>
        <w:pStyle w:val="Prrafodelista"/>
        <w:numPr>
          <w:ilvl w:val="0"/>
          <w:numId w:val="9"/>
        </w:numPr>
        <w:tabs>
          <w:tab w:val="left" w:pos="948"/>
        </w:tabs>
        <w:spacing w:before="0" w:line="274" w:lineRule="exact"/>
        <w:jc w:val="both"/>
        <w:rPr>
          <w:sz w:val="24"/>
        </w:rPr>
      </w:pPr>
      <w:r>
        <w:rPr>
          <w:color w:val="231F20"/>
          <w:spacing w:val="-2"/>
          <w:sz w:val="24"/>
        </w:rPr>
        <w:t>Safety</w:t>
      </w:r>
    </w:p>
    <w:p w:rsidR="00676A0B" w:rsidRDefault="00B90842">
      <w:pPr>
        <w:pStyle w:val="Textoindependiente"/>
        <w:spacing w:before="24" w:line="261" w:lineRule="auto"/>
        <w:ind w:left="141" w:right="422" w:firstLine="566"/>
      </w:pPr>
      <w:r>
        <w:rPr>
          <w:color w:val="231F20"/>
        </w:rPr>
        <w:t>In 15 years we have gone from a peaceful sea to red zones almost everywhere, hence an additional cost of insurance, but also of fuel (longer rou</w:t>
      </w:r>
      <w:r>
        <w:rPr>
          <w:color w:val="231F20"/>
        </w:rPr>
        <w:t>te equals more consumption). Security is thefirstdeterminingchoiceforthemaritimeroutestobetaken,hencetheneedforrapprochement with the national navy, and of course with schools so thatsecurityis well understood by allthose involved in maritime transport.</w:t>
      </w:r>
    </w:p>
    <w:p w:rsidR="00676A0B" w:rsidRDefault="00676A0B">
      <w:pPr>
        <w:pStyle w:val="Textoindependiente"/>
        <w:spacing w:line="261" w:lineRule="auto"/>
        <w:sectPr w:rsidR="00676A0B">
          <w:footerReference w:type="default" r:id="rId51"/>
          <w:pgSz w:w="11910" w:h="16840"/>
          <w:pgMar w:top="980" w:right="992" w:bottom="1360" w:left="992" w:header="0" w:footer="1180" w:gutter="0"/>
          <w:cols w:space="720"/>
        </w:sectPr>
      </w:pPr>
    </w:p>
    <w:p w:rsidR="00676A0B" w:rsidRDefault="00B90842">
      <w:pPr>
        <w:pStyle w:val="Prrafodelista"/>
        <w:numPr>
          <w:ilvl w:val="0"/>
          <w:numId w:val="9"/>
        </w:numPr>
        <w:tabs>
          <w:tab w:val="left" w:pos="1232"/>
        </w:tabs>
        <w:spacing w:before="78"/>
        <w:ind w:left="1232"/>
        <w:jc w:val="both"/>
        <w:rPr>
          <w:sz w:val="24"/>
        </w:rPr>
      </w:pPr>
      <w:r>
        <w:rPr>
          <w:color w:val="231F20"/>
          <w:spacing w:val="-2"/>
          <w:sz w:val="24"/>
        </w:rPr>
        <w:lastRenderedPageBreak/>
        <w:t>Sovereignty</w:t>
      </w:r>
    </w:p>
    <w:p w:rsidR="00676A0B" w:rsidRDefault="00B90842">
      <w:pPr>
        <w:pStyle w:val="Textoindependiente"/>
        <w:spacing w:before="24" w:line="261" w:lineRule="auto"/>
        <w:ind w:left="425" w:right="140" w:firstLine="566"/>
      </w:pPr>
      <w:r>
        <w:rPr>
          <w:color w:val="231F20"/>
        </w:rPr>
        <w:t>Sovereigntydecidesthelevelofsecuritythatwillbeappliedonships.ShipsundertheFrench flagareescorted,evendefended,bytheFrenchnavy.Sovereigntybecomesagainafactorof</w:t>
      </w:r>
      <w:r>
        <w:rPr>
          <w:color w:val="231F20"/>
        </w:rPr>
        <w:t>power and representation, therefore of national ships, seafarers and shipyards.</w:t>
      </w:r>
    </w:p>
    <w:p w:rsidR="00676A0B" w:rsidRDefault="00B90842">
      <w:pPr>
        <w:pStyle w:val="Prrafodelista"/>
        <w:numPr>
          <w:ilvl w:val="0"/>
          <w:numId w:val="9"/>
        </w:numPr>
        <w:tabs>
          <w:tab w:val="left" w:pos="1232"/>
        </w:tabs>
        <w:spacing w:before="54"/>
        <w:ind w:left="1232"/>
        <w:jc w:val="both"/>
        <w:rPr>
          <w:sz w:val="24"/>
        </w:rPr>
      </w:pPr>
      <w:r>
        <w:rPr>
          <w:color w:val="231F20"/>
          <w:sz w:val="24"/>
        </w:rPr>
        <w:t>Customs</w:t>
      </w:r>
      <w:r>
        <w:rPr>
          <w:color w:val="231F20"/>
          <w:spacing w:val="-2"/>
          <w:sz w:val="24"/>
        </w:rPr>
        <w:t>duties</w:t>
      </w:r>
    </w:p>
    <w:p w:rsidR="00676A0B" w:rsidRDefault="00B90842">
      <w:pPr>
        <w:pStyle w:val="Textoindependiente"/>
        <w:spacing w:before="24" w:line="261" w:lineRule="auto"/>
        <w:ind w:left="425" w:right="139" w:firstLine="566"/>
      </w:pPr>
      <w:r>
        <w:rPr>
          <w:color w:val="231F20"/>
        </w:rPr>
        <w:t>Thecurrentinstabilitydoesnotcreateabrakeonmaritimetransport.Itisathreatbecauseit generates fear among certain national operators such as China and India.</w:t>
      </w:r>
    </w:p>
    <w:p w:rsidR="00676A0B" w:rsidRDefault="00B90842">
      <w:pPr>
        <w:pStyle w:val="Textoindependiente"/>
        <w:spacing w:before="112" w:line="261" w:lineRule="auto"/>
        <w:ind w:left="425" w:right="126" w:firstLine="566"/>
      </w:pPr>
      <w:r>
        <w:rPr>
          <w:b/>
          <w:color w:val="231F20"/>
        </w:rPr>
        <w:t>Mr. Fulvio CARLINI</w:t>
      </w:r>
      <w:r>
        <w:rPr>
          <w:color w:val="231F20"/>
        </w:rPr>
        <w:t>, Institute of Chartered Shipbrokers, President of FONASBA (Federation of National Associations of Ship Brokers and Agents), recalls that the profession of shipbroker is a profession of relationships and exchange of information, that it i</w:t>
      </w:r>
      <w:r>
        <w:rPr>
          <w:color w:val="231F20"/>
        </w:rPr>
        <w:t>s the permanent dialogue between maritime stakeholders which is the only one capable not of resolving maritime security problems, but of making maritime transport more serene.</w:t>
      </w:r>
    </w:p>
    <w:p w:rsidR="00676A0B" w:rsidRDefault="00B90842">
      <w:pPr>
        <w:pStyle w:val="Textoindependiente"/>
        <w:spacing w:line="261" w:lineRule="auto"/>
        <w:ind w:left="425" w:right="139" w:firstLine="567"/>
      </w:pPr>
      <w:r>
        <w:rPr>
          <w:color w:val="231F20"/>
        </w:rPr>
        <w:t xml:space="preserve">At the conclusion of the day, </w:t>
      </w:r>
      <w:r>
        <w:rPr>
          <w:b/>
          <w:color w:val="231F20"/>
        </w:rPr>
        <w:t>Mr. Justin Hayden MILLER</w:t>
      </w:r>
      <w:r>
        <w:rPr>
          <w:color w:val="231F20"/>
        </w:rPr>
        <w:t>, FIDAL (Business law firm</w:t>
      </w:r>
      <w:r>
        <w:rPr>
          <w:color w:val="231F20"/>
        </w:rPr>
        <w:t>), makesthelinkbetweenthecurrentmaritimesituationandthespaceracetowardstheMoonduring the 1960s. Geopolitics has entered the maritime world, and therefore maritime trade.And as was saidatthestartoftheday,wewillnotgobackbecauseunlikewhathappenedwithspace;iti</w:t>
      </w:r>
      <w:r>
        <w:rPr>
          <w:color w:val="231F20"/>
        </w:rPr>
        <w:t>snot just two States that are in competition, but many more.</w:t>
      </w:r>
    </w:p>
    <w:p w:rsidR="00676A0B" w:rsidRDefault="00B90842">
      <w:pPr>
        <w:spacing w:line="268" w:lineRule="exact"/>
        <w:ind w:right="140"/>
        <w:jc w:val="right"/>
        <w:rPr>
          <w:b/>
          <w:sz w:val="24"/>
        </w:rPr>
      </w:pPr>
      <w:r>
        <w:rPr>
          <w:b/>
          <w:color w:val="231F20"/>
          <w:sz w:val="24"/>
        </w:rPr>
        <w:t>Capt.Pierre</w:t>
      </w:r>
      <w:r>
        <w:rPr>
          <w:b/>
          <w:color w:val="231F20"/>
          <w:spacing w:val="-2"/>
          <w:sz w:val="24"/>
        </w:rPr>
        <w:t xml:space="preserve"> BLANCHARD</w:t>
      </w:r>
    </w:p>
    <w:p w:rsidR="00676A0B" w:rsidRDefault="00B90842">
      <w:pPr>
        <w:spacing w:before="24" w:line="261" w:lineRule="auto"/>
        <w:ind w:left="6997" w:right="139" w:firstLine="912"/>
        <w:jc w:val="right"/>
        <w:rPr>
          <w:b/>
          <w:sz w:val="24"/>
        </w:rPr>
      </w:pPr>
      <w:r>
        <w:rPr>
          <w:b/>
          <w:color w:val="231F20"/>
          <w:sz w:val="24"/>
        </w:rPr>
        <w:t>AFCANPresident Capt. Hubert ARDILLON CESMASecretaryGeneral AFCAN Vice president</w:t>
      </w:r>
    </w:p>
    <w:p w:rsidR="00676A0B" w:rsidRDefault="00676A0B">
      <w:pPr>
        <w:pStyle w:val="Textoindependiente"/>
        <w:jc w:val="left"/>
        <w:rPr>
          <w:b/>
        </w:rPr>
      </w:pPr>
    </w:p>
    <w:p w:rsidR="00676A0B" w:rsidRDefault="00676A0B">
      <w:pPr>
        <w:pStyle w:val="Textoindependiente"/>
        <w:jc w:val="left"/>
        <w:rPr>
          <w:b/>
        </w:rPr>
      </w:pPr>
    </w:p>
    <w:p w:rsidR="00676A0B" w:rsidRDefault="00676A0B">
      <w:pPr>
        <w:pStyle w:val="Textoindependiente"/>
        <w:spacing w:before="84"/>
        <w:jc w:val="left"/>
        <w:rPr>
          <w:b/>
        </w:rPr>
      </w:pPr>
    </w:p>
    <w:p w:rsidR="00676A0B" w:rsidRDefault="00B90842">
      <w:pPr>
        <w:pStyle w:val="Heading1"/>
        <w:spacing w:before="0" w:line="249" w:lineRule="auto"/>
        <w:ind w:left="3201" w:right="2500" w:hanging="399"/>
        <w:jc w:val="left"/>
      </w:pPr>
      <w:r>
        <w:rPr>
          <w:noProof/>
          <w:lang w:val="es-ES" w:eastAsia="es-ES"/>
        </w:rPr>
        <w:drawing>
          <wp:anchor distT="0" distB="0" distL="0" distR="0" simplePos="0" relativeHeight="15733248" behindDoc="0" locked="0" layoutInCell="1" allowOverlap="1">
            <wp:simplePos x="0" y="0"/>
            <wp:positionH relativeFrom="page">
              <wp:posOffset>5468399</wp:posOffset>
            </wp:positionH>
            <wp:positionV relativeFrom="paragraph">
              <wp:posOffset>599229</wp:posOffset>
            </wp:positionV>
            <wp:extent cx="1371591" cy="1762124"/>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52" cstate="print"/>
                    <a:stretch>
                      <a:fillRect/>
                    </a:stretch>
                  </pic:blipFill>
                  <pic:spPr>
                    <a:xfrm>
                      <a:off x="0" y="0"/>
                      <a:ext cx="1371591" cy="1762124"/>
                    </a:xfrm>
                    <a:prstGeom prst="rect">
                      <a:avLst/>
                    </a:prstGeom>
                  </pic:spPr>
                </pic:pic>
              </a:graphicData>
            </a:graphic>
          </wp:anchor>
        </w:drawing>
      </w:r>
      <w:r>
        <w:rPr>
          <w:color w:val="231F20"/>
        </w:rPr>
        <w:t>ENSM–1</w:t>
      </w:r>
      <w:r>
        <w:rPr>
          <w:color w:val="231F20"/>
          <w:vertAlign w:val="superscript"/>
        </w:rPr>
        <w:t>ST</w:t>
      </w:r>
      <w:r>
        <w:rPr>
          <w:color w:val="231F20"/>
        </w:rPr>
        <w:t>SUMMERSCHOOL 1-4 JULY 2025, LE HAVRE</w:t>
      </w:r>
    </w:p>
    <w:p w:rsidR="00676A0B" w:rsidRDefault="00676A0B">
      <w:pPr>
        <w:pStyle w:val="Textoindependiente"/>
        <w:spacing w:before="3"/>
        <w:jc w:val="left"/>
        <w:rPr>
          <w:b/>
          <w:sz w:val="32"/>
        </w:rPr>
      </w:pPr>
    </w:p>
    <w:p w:rsidR="00676A0B" w:rsidRDefault="00B90842">
      <w:pPr>
        <w:pStyle w:val="Textoindependiente"/>
        <w:spacing w:line="261" w:lineRule="auto"/>
        <w:ind w:left="425" w:right="2469" w:firstLine="566"/>
      </w:pPr>
      <w:r>
        <w:rPr>
          <w:color w:val="231F20"/>
        </w:rPr>
        <w:t>The ENSM, center of Le Havre, organized its first summer school from Tuesday July 1 to Friday July 4. Focused on the energy transition, These4daysweredividedintotwoparts,conferencesinthemorningand visitsintheafternoon,inaway“theory”inthemorningand“practice</w:t>
      </w:r>
      <w:r>
        <w:rPr>
          <w:color w:val="231F20"/>
        </w:rPr>
        <w:t>”in the afternoon.</w:t>
      </w:r>
    </w:p>
    <w:p w:rsidR="00676A0B" w:rsidRDefault="00B90842">
      <w:pPr>
        <w:pStyle w:val="Textoindependiente"/>
        <w:spacing w:before="52" w:line="261" w:lineRule="auto"/>
        <w:ind w:left="425" w:right="2470" w:firstLine="566"/>
      </w:pPr>
      <w:r>
        <w:rPr>
          <w:color w:val="231F20"/>
        </w:rPr>
        <w:t>Among the thirty participants, AFCAN was represented, even if sometimes partially, by its president Capt. Pierre BLANCHARD and its vice-president Capt. Hubert ARDILLON.</w:t>
      </w:r>
    </w:p>
    <w:p w:rsidR="00676A0B" w:rsidRDefault="00676A0B">
      <w:pPr>
        <w:pStyle w:val="Textoindependiente"/>
        <w:spacing w:before="156"/>
        <w:jc w:val="left"/>
      </w:pPr>
    </w:p>
    <w:p w:rsidR="00676A0B" w:rsidRDefault="00B90842">
      <w:pPr>
        <w:ind w:left="992"/>
        <w:rPr>
          <w:b/>
          <w:sz w:val="24"/>
        </w:rPr>
      </w:pPr>
      <w:r>
        <w:rPr>
          <w:b/>
          <w:color w:val="231F20"/>
          <w:sz w:val="24"/>
          <w:u w:val="single" w:color="231F20"/>
        </w:rPr>
        <w:t>WelcomebytheDirectorGeneralofENSM,Mr.François</w:t>
      </w:r>
      <w:r>
        <w:rPr>
          <w:b/>
          <w:color w:val="231F20"/>
          <w:spacing w:val="-2"/>
          <w:sz w:val="24"/>
          <w:u w:val="single" w:color="231F20"/>
        </w:rPr>
        <w:t>LAMBERT</w:t>
      </w:r>
    </w:p>
    <w:p w:rsidR="00676A0B" w:rsidRDefault="00B90842">
      <w:pPr>
        <w:pStyle w:val="Textoindependiente"/>
        <w:spacing w:before="24" w:line="261" w:lineRule="auto"/>
        <w:ind w:left="425" w:right="140" w:firstLine="566"/>
      </w:pPr>
      <w:r>
        <w:rPr>
          <w:color w:val="231F20"/>
        </w:rPr>
        <w:t>After a few wo</w:t>
      </w:r>
      <w:r>
        <w:rPr>
          <w:color w:val="231F20"/>
        </w:rPr>
        <w:t>rds of welcome and thanks, he informed that these universities have been in developmentfortwoyears,andareintendedtorenewthemselves,probablybybeingorganizedin the different ENSM sites.</w:t>
      </w:r>
    </w:p>
    <w:p w:rsidR="00676A0B" w:rsidRDefault="00B90842">
      <w:pPr>
        <w:pStyle w:val="Textoindependiente"/>
        <w:spacing w:line="261" w:lineRule="auto"/>
        <w:ind w:left="425" w:right="140" w:firstLine="566"/>
      </w:pPr>
      <w:r>
        <w:rPr>
          <w:color w:val="231F20"/>
        </w:rPr>
        <w:t>Thestudentsasktobeputintotheconcrete;theseuniversitiesarealsoabitofanatt</w:t>
      </w:r>
      <w:r>
        <w:rPr>
          <w:color w:val="231F20"/>
        </w:rPr>
        <w:t>emptto mix conferences and visits, in order to see the interest through feedback to integrate this type of teaching into the student curriculum.</w:t>
      </w:r>
    </w:p>
    <w:p w:rsidR="00676A0B" w:rsidRDefault="00676A0B">
      <w:pPr>
        <w:pStyle w:val="Textoindependiente"/>
        <w:spacing w:line="261" w:lineRule="auto"/>
        <w:sectPr w:rsidR="00676A0B">
          <w:footerReference w:type="default" r:id="rId53"/>
          <w:pgSz w:w="11910" w:h="16840"/>
          <w:pgMar w:top="980" w:right="992" w:bottom="1360" w:left="992" w:header="0" w:footer="1180" w:gutter="0"/>
          <w:cols w:space="720"/>
        </w:sectPr>
      </w:pPr>
    </w:p>
    <w:p w:rsidR="00676A0B" w:rsidRDefault="00B90842">
      <w:pPr>
        <w:spacing w:before="74"/>
        <w:ind w:left="708"/>
        <w:jc w:val="both"/>
        <w:rPr>
          <w:b/>
          <w:sz w:val="24"/>
        </w:rPr>
      </w:pPr>
      <w:r>
        <w:rPr>
          <w:b/>
          <w:color w:val="231F20"/>
          <w:sz w:val="24"/>
          <w:u w:val="single" w:color="231F20"/>
        </w:rPr>
        <w:lastRenderedPageBreak/>
        <w:t>Day1–TuesdayJuly1:Theeco-energytransitioninthemaritime</w:t>
      </w:r>
      <w:r>
        <w:rPr>
          <w:b/>
          <w:color w:val="231F20"/>
          <w:spacing w:val="-2"/>
          <w:sz w:val="24"/>
          <w:u w:val="single" w:color="231F20"/>
        </w:rPr>
        <w:t xml:space="preserve"> sector</w:t>
      </w:r>
    </w:p>
    <w:p w:rsidR="00676A0B" w:rsidRDefault="00B90842">
      <w:pPr>
        <w:pStyle w:val="Textoindependiente"/>
        <w:spacing w:before="24" w:line="261" w:lineRule="auto"/>
        <w:ind w:left="141" w:right="423" w:firstLine="566"/>
      </w:pPr>
      <w:r>
        <w:rPr>
          <w:color w:val="231F20"/>
        </w:rPr>
        <w:t>Theme 1: Introduction “Efficient energy transition, where are we? », by Mr. Luc GILLET, engineer, former deputy director of maritime transport at TotalEnergies</w:t>
      </w:r>
    </w:p>
    <w:p w:rsidR="00676A0B" w:rsidRDefault="00B90842">
      <w:pPr>
        <w:pStyle w:val="Textoindependiente"/>
        <w:spacing w:line="261" w:lineRule="auto"/>
        <w:ind w:left="141" w:right="422" w:firstLine="566"/>
      </w:pPr>
      <w:r>
        <w:rPr>
          <w:color w:val="231F20"/>
        </w:rPr>
        <w:t>Maritime transport plays a strategic role in the global economy. This is more than 80% of thegoo</w:t>
      </w:r>
      <w:r>
        <w:rPr>
          <w:color w:val="231F20"/>
        </w:rPr>
        <w:t>dstransportedforaglobalfleetofmorethan100,000ships.Andevenifmaritimetransport mustreduceitsemissions–1billiontonnesofgreenhousegases(GHG)peryear,or2.9%oftotal global emissions – it is also the means with the lowest emissions per tonne transported: 12 times</w:t>
      </w:r>
      <w:r>
        <w:rPr>
          <w:color w:val="231F20"/>
        </w:rPr>
        <w:t xml:space="preserve"> less than road and 70 times less than air transport. But it is also a means very affected by the war and commercial crises of our time.</w:t>
      </w:r>
    </w:p>
    <w:p w:rsidR="00676A0B" w:rsidRDefault="00B90842">
      <w:pPr>
        <w:pStyle w:val="Textoindependiente"/>
        <w:spacing w:line="261" w:lineRule="auto"/>
        <w:ind w:left="141" w:right="423" w:firstLine="566"/>
      </w:pPr>
      <w:r>
        <w:rPr>
          <w:color w:val="231F20"/>
          <w:spacing w:val="-2"/>
        </w:rPr>
        <w:t>Emissionsvarydependingonthetypeandsizeofships.Bulkcarriersarethereforeresponsible for23%ofCO2emissionseventhoughtheyrep</w:t>
      </w:r>
      <w:r>
        <w:rPr>
          <w:color w:val="231F20"/>
          <w:spacing w:val="-2"/>
        </w:rPr>
        <w:t xml:space="preserve">resent42%oftheworldfleet.Conversely,container </w:t>
      </w:r>
      <w:r>
        <w:rPr>
          <w:color w:val="231F20"/>
        </w:rPr>
        <w:t>ships, 13% of the global fleet, are responsible for 27% of emissions.</w:t>
      </w:r>
    </w:p>
    <w:p w:rsidR="00676A0B" w:rsidRDefault="00B90842">
      <w:pPr>
        <w:pStyle w:val="Textoindependiente"/>
        <w:spacing w:line="261" w:lineRule="auto"/>
        <w:ind w:left="141" w:right="423" w:firstLine="566"/>
      </w:pPr>
      <w:r>
        <w:rPr>
          <w:color w:val="231F20"/>
        </w:rPr>
        <w:t>The European Union (EU) adopted the “Fit for 55” package in July 2021 to reduce GHG emissions. Four main measures came from this:</w:t>
      </w:r>
    </w:p>
    <w:p w:rsidR="00676A0B" w:rsidRDefault="00B90842">
      <w:pPr>
        <w:pStyle w:val="Textoindependiente"/>
        <w:spacing w:line="261" w:lineRule="auto"/>
        <w:ind w:left="141" w:right="424" w:firstLine="566"/>
      </w:pPr>
      <w:r>
        <w:rPr>
          <w:color w:val="231F20"/>
        </w:rPr>
        <w:t>–TheETS(Em</w:t>
      </w:r>
      <w:r>
        <w:rPr>
          <w:color w:val="231F20"/>
        </w:rPr>
        <w:t>issionsTradingScheme)directive,inforceonJanuary1,2024forshipsover 5,000 UMS, must be applied progressively (40% in 2024, 70% in 2025, and 100% in 2026).</w:t>
      </w:r>
    </w:p>
    <w:p w:rsidR="00676A0B" w:rsidRDefault="00B90842">
      <w:pPr>
        <w:pStyle w:val="Textoindependiente"/>
        <w:spacing w:line="261" w:lineRule="auto"/>
        <w:ind w:left="141" w:right="424" w:firstLine="566"/>
      </w:pPr>
      <w:r>
        <w:rPr>
          <w:color w:val="231F20"/>
        </w:rPr>
        <w:t xml:space="preserve">100% of intra-EU port journeys as well as 50% of journeys to or from an EU port are </w:t>
      </w:r>
      <w:r>
        <w:rPr>
          <w:color w:val="231F20"/>
          <w:spacing w:val="-2"/>
        </w:rPr>
        <w:t>included.</w:t>
      </w:r>
    </w:p>
    <w:p w:rsidR="00676A0B" w:rsidRDefault="00B90842">
      <w:pPr>
        <w:pStyle w:val="Textoindependiente"/>
        <w:spacing w:line="274" w:lineRule="exact"/>
        <w:ind w:left="708"/>
      </w:pPr>
      <w:r>
        <w:rPr>
          <w:color w:val="231F20"/>
        </w:rPr>
        <w:t>CH4and N2</w:t>
      </w:r>
      <w:r>
        <w:rPr>
          <w:color w:val="231F20"/>
        </w:rPr>
        <w:t xml:space="preserve">Owill beincluded from January </w:t>
      </w:r>
      <w:r>
        <w:rPr>
          <w:color w:val="231F20"/>
          <w:spacing w:val="-4"/>
        </w:rPr>
        <w:t>2026.</w:t>
      </w:r>
    </w:p>
    <w:p w:rsidR="00676A0B" w:rsidRDefault="00B90842">
      <w:pPr>
        <w:pStyle w:val="Textoindependiente"/>
        <w:spacing w:before="12" w:line="261" w:lineRule="auto"/>
        <w:ind w:left="141" w:right="422" w:firstLine="566"/>
        <w:jc w:val="right"/>
      </w:pPr>
      <w:r>
        <w:rPr>
          <w:color w:val="231F20"/>
        </w:rPr>
        <w:t>Thetechnicaloperatorofthevesselisresponsibleforpayment,withasanctionintheevent ofnon-compliance(i.e.€100/tonneCO2aswellaspossibilityofbanishmentfromEuropeanports) Plannedemissionquotas:78MtonnesofCO2or8%ofemissionsfrom20</w:t>
      </w:r>
      <w:r>
        <w:rPr>
          <w:color w:val="231F20"/>
        </w:rPr>
        <w:t>24forinternational maritimetransport,withagradualreductionto57Mtonnesin2030.Maritimetransportrepresents around5%ofthetotalEUETSquotas.Theimplementationofthesequotasrepresentsamarket</w:t>
      </w:r>
      <w:r>
        <w:rPr>
          <w:color w:val="231F20"/>
          <w:spacing w:val="-5"/>
        </w:rPr>
        <w:t>of</w:t>
      </w:r>
    </w:p>
    <w:p w:rsidR="00676A0B" w:rsidRDefault="00B90842">
      <w:pPr>
        <w:pStyle w:val="Textoindependiente"/>
        <w:spacing w:line="272" w:lineRule="exact"/>
        <w:ind w:left="141"/>
      </w:pPr>
      <w:r>
        <w:rPr>
          <w:color w:val="231F20"/>
        </w:rPr>
        <w:t xml:space="preserve">4 to 8 billion €/year (at 50 or 100 €/tonne </w:t>
      </w:r>
      <w:r>
        <w:rPr>
          <w:color w:val="231F20"/>
          <w:spacing w:val="-4"/>
        </w:rPr>
        <w:t>CO2)</w:t>
      </w:r>
    </w:p>
    <w:p w:rsidR="00676A0B" w:rsidRDefault="00B90842">
      <w:pPr>
        <w:pStyle w:val="Textoindependiente"/>
        <w:spacing w:before="24" w:line="261" w:lineRule="auto"/>
        <w:ind w:left="141" w:right="423" w:firstLine="566"/>
      </w:pPr>
      <w:r>
        <w:rPr>
          <w:color w:val="231F20"/>
        </w:rPr>
        <w:t>–TheFuelEUMaritimeregul</w:t>
      </w:r>
      <w:r>
        <w:rPr>
          <w:color w:val="231F20"/>
        </w:rPr>
        <w:t>ation,inforceonJanuary1,2025,aimstoreducetheintensity of greenhouse gas emissions from ships</w:t>
      </w:r>
    </w:p>
    <w:p w:rsidR="00676A0B" w:rsidRDefault="00B90842">
      <w:pPr>
        <w:pStyle w:val="Textoindependiente"/>
        <w:spacing w:line="261" w:lineRule="auto"/>
        <w:ind w:left="141" w:right="423" w:firstLine="566"/>
      </w:pPr>
      <w:r>
        <w:rPr>
          <w:color w:val="231F20"/>
        </w:rPr>
        <w:t>As for the ETS, there is a progressive reduction in GHG intensity (reference 2020, - 2% in 2025,-6%in2030,-14.5%in2035,-31%in2040,-62%in2045,and-80%in2050,butwith</w:t>
      </w:r>
      <w:r>
        <w:rPr>
          <w:color w:val="231F20"/>
          <w:spacing w:val="-10"/>
        </w:rPr>
        <w:t>a</w:t>
      </w:r>
    </w:p>
    <w:p w:rsidR="00676A0B" w:rsidRDefault="00B90842">
      <w:pPr>
        <w:pStyle w:val="Textoindependiente"/>
        <w:spacing w:line="274" w:lineRule="exact"/>
        <w:ind w:left="141"/>
      </w:pPr>
      <w:r>
        <w:rPr>
          <w:color w:val="231F20"/>
        </w:rPr>
        <w:t>calculationbasedontheproductionoffuelatitsconsumption(Wellto</w:t>
      </w:r>
      <w:r>
        <w:rPr>
          <w:color w:val="231F20"/>
          <w:spacing w:val="-2"/>
        </w:rPr>
        <w:t>Wake).</w:t>
      </w:r>
    </w:p>
    <w:p w:rsidR="00676A0B" w:rsidRDefault="00B90842">
      <w:pPr>
        <w:pStyle w:val="Textoindependiente"/>
        <w:spacing w:before="22" w:line="261" w:lineRule="auto"/>
        <w:ind w:left="141" w:right="423" w:firstLine="566"/>
      </w:pPr>
      <w:r>
        <w:rPr>
          <w:color w:val="231F20"/>
        </w:rPr>
        <w:t>This is the same coverage as for ETS qupotas, i.e. 100% of intra-EU travel and 50% of in/ out EU travel.</w:t>
      </w:r>
    </w:p>
    <w:p w:rsidR="00676A0B" w:rsidRDefault="00B90842">
      <w:pPr>
        <w:pStyle w:val="Textoindependiente"/>
        <w:spacing w:line="274" w:lineRule="exact"/>
        <w:ind w:left="708"/>
      </w:pPr>
      <w:r>
        <w:rPr>
          <w:color w:val="231F20"/>
        </w:rPr>
        <w:t>Thisregulationfavorstheuseofsynthetic</w:t>
      </w:r>
      <w:r>
        <w:rPr>
          <w:color w:val="231F20"/>
          <w:spacing w:val="-2"/>
        </w:rPr>
        <w:t>fuels.</w:t>
      </w:r>
    </w:p>
    <w:p w:rsidR="00676A0B" w:rsidRDefault="00B90842">
      <w:pPr>
        <w:pStyle w:val="Textoindependiente"/>
        <w:spacing w:before="25" w:line="261" w:lineRule="auto"/>
        <w:ind w:left="141" w:right="422" w:firstLine="566"/>
      </w:pPr>
      <w:r>
        <w:rPr>
          <w:color w:val="231F20"/>
        </w:rPr>
        <w:t>It includes a possible pooling mechanism to ensure compliance; the technical operator is responsible for this. Financial sanctions are planned based on the cost of the low-carbon fuel that will be used, knowing that 1st generation biofuels are excluded.</w:t>
      </w:r>
    </w:p>
    <w:p w:rsidR="00676A0B" w:rsidRDefault="00B90842">
      <w:pPr>
        <w:pStyle w:val="Textoindependiente"/>
        <w:spacing w:line="274" w:lineRule="exact"/>
        <w:ind w:left="708"/>
      </w:pPr>
      <w:r>
        <w:rPr>
          <w:color w:val="231F20"/>
        </w:rPr>
        <w:t>Sh</w:t>
      </w:r>
      <w:r>
        <w:rPr>
          <w:color w:val="231F20"/>
        </w:rPr>
        <w:t xml:space="preserve">ore power in major ports for container ships and passenger ships will be mandatory </w:t>
      </w:r>
      <w:r>
        <w:rPr>
          <w:color w:val="231F20"/>
          <w:spacing w:val="-4"/>
        </w:rPr>
        <w:t>from</w:t>
      </w:r>
    </w:p>
    <w:p w:rsidR="00676A0B" w:rsidRDefault="00B90842">
      <w:pPr>
        <w:pStyle w:val="Textoindependiente"/>
        <w:spacing w:before="24"/>
        <w:ind w:left="141"/>
        <w:jc w:val="left"/>
      </w:pPr>
      <w:r>
        <w:rPr>
          <w:color w:val="231F20"/>
          <w:spacing w:val="-2"/>
        </w:rPr>
        <w:t>2030.</w:t>
      </w:r>
    </w:p>
    <w:p w:rsidR="00676A0B" w:rsidRDefault="00B90842">
      <w:pPr>
        <w:pStyle w:val="Prrafodelista"/>
        <w:numPr>
          <w:ilvl w:val="0"/>
          <w:numId w:val="8"/>
        </w:numPr>
        <w:tabs>
          <w:tab w:val="left" w:pos="944"/>
        </w:tabs>
        <w:ind w:left="944" w:hanging="236"/>
        <w:rPr>
          <w:sz w:val="24"/>
        </w:rPr>
      </w:pPr>
      <w:r>
        <w:rPr>
          <w:color w:val="231F20"/>
          <w:sz w:val="24"/>
        </w:rPr>
        <w:t>TheAFIRregulation(AlternativeFuelsInfrastructureRegulation)-Deployment</w:t>
      </w:r>
      <w:r>
        <w:rPr>
          <w:color w:val="231F20"/>
          <w:spacing w:val="-5"/>
          <w:sz w:val="24"/>
        </w:rPr>
        <w:t>of</w:t>
      </w:r>
    </w:p>
    <w:p w:rsidR="00676A0B" w:rsidRDefault="00B90842">
      <w:pPr>
        <w:pStyle w:val="Textoindependiente"/>
        <w:spacing w:before="24"/>
        <w:ind w:left="141"/>
      </w:pPr>
      <w:r>
        <w:rPr>
          <w:color w:val="231F20"/>
        </w:rPr>
        <w:t xml:space="preserve">infrastructure for alternative fuels, in force inApril </w:t>
      </w:r>
      <w:r>
        <w:rPr>
          <w:color w:val="231F20"/>
          <w:spacing w:val="-4"/>
        </w:rPr>
        <w:t>2024</w:t>
      </w:r>
    </w:p>
    <w:p w:rsidR="00676A0B" w:rsidRDefault="00B90842">
      <w:pPr>
        <w:pStyle w:val="Textoindependiente"/>
        <w:spacing w:before="24" w:line="261" w:lineRule="auto"/>
        <w:ind w:left="141" w:right="423" w:firstLine="566"/>
      </w:pPr>
      <w:r>
        <w:rPr>
          <w:color w:val="231F20"/>
        </w:rPr>
        <w:t>ThemainEuropeanportsmustbeequ</w:t>
      </w:r>
      <w:r>
        <w:rPr>
          <w:color w:val="231F20"/>
        </w:rPr>
        <w:t>ippedbeforeJanuary1,2030withshorepowertomeet thedemandofaround90%ofcontainershipsandpassengershipscalling,shorepowerwhichmust also serve the main river ports.</w:t>
      </w:r>
    </w:p>
    <w:p w:rsidR="00676A0B" w:rsidRDefault="00B90842">
      <w:pPr>
        <w:pStyle w:val="Prrafodelista"/>
        <w:numPr>
          <w:ilvl w:val="0"/>
          <w:numId w:val="8"/>
        </w:numPr>
        <w:tabs>
          <w:tab w:val="left" w:pos="883"/>
        </w:tabs>
        <w:spacing w:before="0" w:line="261" w:lineRule="auto"/>
        <w:ind w:right="423" w:firstLine="566"/>
        <w:jc w:val="both"/>
        <w:rPr>
          <w:sz w:val="24"/>
        </w:rPr>
      </w:pPr>
      <w:r>
        <w:rPr>
          <w:color w:val="231F20"/>
          <w:sz w:val="24"/>
        </w:rPr>
        <w:t>Thedirectiveonenergytaxation:endofthetaxexemptionformarinefuels,directivestill under discussion.</w:t>
      </w:r>
    </w:p>
    <w:p w:rsidR="00676A0B" w:rsidRDefault="00B90842">
      <w:pPr>
        <w:pStyle w:val="Textoindependiente"/>
        <w:spacing w:line="261" w:lineRule="auto"/>
        <w:ind w:left="141" w:right="422" w:firstLine="566"/>
      </w:pPr>
      <w:r>
        <w:rPr>
          <w:color w:val="231F20"/>
        </w:rPr>
        <w:t>This is the proposal for a minimum level of taxes to encourage the use of sustainable fuels, with a 10-year exemption regime for sustainable fuels.</w:t>
      </w:r>
    </w:p>
    <w:p w:rsidR="00676A0B" w:rsidRDefault="00676A0B">
      <w:pPr>
        <w:pStyle w:val="Textoindependiente"/>
        <w:spacing w:line="261" w:lineRule="auto"/>
        <w:sectPr w:rsidR="00676A0B">
          <w:footerReference w:type="default" r:id="rId54"/>
          <w:pgSz w:w="11910" w:h="16840"/>
          <w:pgMar w:top="980" w:right="992" w:bottom="1360" w:left="992" w:header="0" w:footer="1180" w:gutter="0"/>
          <w:cols w:space="720"/>
        </w:sectPr>
      </w:pPr>
    </w:p>
    <w:p w:rsidR="00676A0B" w:rsidRDefault="00B90842">
      <w:pPr>
        <w:pStyle w:val="Textoindependiente"/>
        <w:spacing w:before="78" w:line="261" w:lineRule="auto"/>
        <w:ind w:left="425" w:right="140" w:firstLine="566"/>
        <w:jc w:val="right"/>
      </w:pPr>
      <w:r>
        <w:rPr>
          <w:color w:val="231F20"/>
        </w:rPr>
        <w:lastRenderedPageBreak/>
        <w:t>Note:Asa tax, thisdirective requiresunanimousapproval of Member States</w:t>
      </w:r>
      <w:r>
        <w:rPr>
          <w:color w:val="231F20"/>
        </w:rPr>
        <w:t>to be adopted. The IMO revised its decarbonization strategy in July 2023. From a 40% reduction in CO2 emissionsin2030(comparedto2008emissions),reductionsshouldnowbe20%in2030and</w:t>
      </w:r>
      <w:r>
        <w:rPr>
          <w:color w:val="231F20"/>
          <w:spacing w:val="-5"/>
        </w:rPr>
        <w:t>70%</w:t>
      </w:r>
    </w:p>
    <w:p w:rsidR="00676A0B" w:rsidRDefault="00B90842">
      <w:pPr>
        <w:pStyle w:val="Textoindependiente"/>
        <w:spacing w:line="261" w:lineRule="auto"/>
        <w:ind w:left="992" w:hanging="567"/>
        <w:jc w:val="left"/>
      </w:pPr>
      <w:r>
        <w:rPr>
          <w:color w:val="231F20"/>
        </w:rPr>
        <w:t>in 2040, still compared to 2008 emissions, but for overall GHG emissions rat</w:t>
      </w:r>
      <w:r>
        <w:rPr>
          <w:color w:val="231F20"/>
        </w:rPr>
        <w:t>her than CO2 only. New regulatory provisions were approved at MEPC83 inApril 2025, for ships over 5,000</w:t>
      </w:r>
    </w:p>
    <w:p w:rsidR="00676A0B" w:rsidRDefault="00B90842">
      <w:pPr>
        <w:pStyle w:val="Textoindependiente"/>
        <w:spacing w:line="274" w:lineRule="exact"/>
        <w:ind w:left="425"/>
        <w:jc w:val="left"/>
      </w:pPr>
      <w:r>
        <w:rPr>
          <w:color w:val="231F20"/>
          <w:spacing w:val="-4"/>
        </w:rPr>
        <w:t>UMS.</w:t>
      </w:r>
    </w:p>
    <w:p w:rsidR="00676A0B" w:rsidRDefault="00B90842">
      <w:pPr>
        <w:pStyle w:val="Textoindependiente"/>
        <w:spacing w:before="22" w:line="261" w:lineRule="auto"/>
        <w:ind w:left="425" w:right="139" w:firstLine="566"/>
      </w:pPr>
      <w:r>
        <w:rPr>
          <w:color w:val="231F20"/>
        </w:rPr>
        <w:t>GHGfuelintensitylimitsforenergyusedonboardaresetattwolevels:a“baselinetarget” levelanda“directcompliance”level.AreductioninGHGfuelintensityisplanne</w:t>
      </w:r>
      <w:r>
        <w:rPr>
          <w:color w:val="231F20"/>
        </w:rPr>
        <w:t>dovertimeand penalties feed an international fund.</w:t>
      </w:r>
    </w:p>
    <w:p w:rsidR="00676A0B" w:rsidRDefault="00B90842">
      <w:pPr>
        <w:pStyle w:val="Textoindependiente"/>
        <w:spacing w:line="261" w:lineRule="auto"/>
        <w:ind w:left="425" w:right="139" w:firstLine="566"/>
      </w:pPr>
      <w:r>
        <w:rPr>
          <w:color w:val="231F20"/>
        </w:rPr>
        <w:t>Compared to a reference level of 93.3 gCO2eq/MJ (fleet average in 2008), there will be a financialrewardforshipsusingfuelwithzeroornear-zeroGHGemissionsbelow19gCO2eq/MJ, a threshold which will be lowered t</w:t>
      </w:r>
      <w:r>
        <w:rPr>
          <w:color w:val="231F20"/>
        </w:rPr>
        <w:t>o 14 gCO2eq/MJ on January 1, 2035.</w:t>
      </w:r>
    </w:p>
    <w:p w:rsidR="00676A0B" w:rsidRDefault="00B90842">
      <w:pPr>
        <w:pStyle w:val="Textoindependiente"/>
        <w:spacing w:line="274" w:lineRule="exact"/>
        <w:ind w:left="992"/>
      </w:pPr>
      <w:r>
        <w:rPr>
          <w:color w:val="231F20"/>
        </w:rPr>
        <w:t xml:space="preserve">Note: gCO2eq/MJ: gram of CO2 equivalent per megajoule of </w:t>
      </w:r>
      <w:r>
        <w:rPr>
          <w:color w:val="231F20"/>
          <w:spacing w:val="-2"/>
        </w:rPr>
        <w:t>energy</w:t>
      </w:r>
    </w:p>
    <w:p w:rsidR="00676A0B" w:rsidRDefault="00B90842">
      <w:pPr>
        <w:pStyle w:val="Textoindependiente"/>
        <w:spacing w:before="21" w:line="261" w:lineRule="auto"/>
        <w:ind w:left="425" w:right="139" w:firstLine="566"/>
        <w:jc w:val="right"/>
      </w:pPr>
      <w:r>
        <w:rPr>
          <w:color w:val="231F20"/>
        </w:rPr>
        <w:t>However, to come into force, these new provisions will have to be adopted during the next MSCinOctober2025forapplicationin2028attheearliest,andmanypointsrequ</w:t>
      </w:r>
      <w:r>
        <w:rPr>
          <w:color w:val="231F20"/>
        </w:rPr>
        <w:t>ireclarification. The industry is not short of initiatives. In 2025, a study by the Global Center for Maritime Decarbonizationshowsthat70%ofshippingcompanieshavedecarbonizationpolicies.Numerous R&amp;Dcentershavebeensetupforthispurpose,including“coalitions”ofi</w:t>
      </w:r>
      <w:r>
        <w:rPr>
          <w:color w:val="231F20"/>
        </w:rPr>
        <w:t>ndustrialpartners</w:t>
      </w:r>
      <w:r>
        <w:rPr>
          <w:color w:val="231F20"/>
          <w:spacing w:val="-2"/>
        </w:rPr>
        <w:t>whose</w:t>
      </w:r>
    </w:p>
    <w:p w:rsidR="00676A0B" w:rsidRDefault="00B90842">
      <w:pPr>
        <w:pStyle w:val="Textoindependiente"/>
        <w:spacing w:line="272" w:lineRule="exact"/>
        <w:ind w:left="425"/>
      </w:pPr>
      <w:r>
        <w:rPr>
          <w:color w:val="231F20"/>
        </w:rPr>
        <w:t xml:space="preserve">aimisto work together and exchange </w:t>
      </w:r>
      <w:r>
        <w:rPr>
          <w:color w:val="231F20"/>
          <w:spacing w:val="-2"/>
        </w:rPr>
        <w:t>information.</w:t>
      </w:r>
    </w:p>
    <w:p w:rsidR="00676A0B" w:rsidRDefault="00B90842">
      <w:pPr>
        <w:pStyle w:val="Textoindependiente"/>
        <w:spacing w:before="24"/>
        <w:ind w:left="992"/>
      </w:pPr>
      <w:r>
        <w:rPr>
          <w:color w:val="231F20"/>
        </w:rPr>
        <w:t>Amongthetechnicalimprovementsinenergyefficiencywecan</w:t>
      </w:r>
      <w:r>
        <w:rPr>
          <w:color w:val="231F20"/>
          <w:spacing w:val="-2"/>
        </w:rPr>
        <w:t>note:</w:t>
      </w:r>
    </w:p>
    <w:p w:rsidR="00676A0B" w:rsidRDefault="00B90842">
      <w:pPr>
        <w:pStyle w:val="Prrafodelista"/>
        <w:numPr>
          <w:ilvl w:val="1"/>
          <w:numId w:val="8"/>
        </w:numPr>
        <w:tabs>
          <w:tab w:val="left" w:pos="1199"/>
        </w:tabs>
        <w:spacing w:line="261" w:lineRule="auto"/>
        <w:ind w:right="139" w:firstLine="566"/>
        <w:jc w:val="both"/>
        <w:rPr>
          <w:sz w:val="24"/>
        </w:rPr>
      </w:pPr>
      <w:r>
        <w:rPr>
          <w:color w:val="231F20"/>
          <w:sz w:val="24"/>
        </w:rPr>
        <w:t>Hydrodynamics: optimization of hull shapes (such as wind deflectors) through the use of digital twins as well as hull appendages such as new bulb designs, propeller nozzles, pre-swirl stators, fins on propeller nuts, rudder bulbs.</w:t>
      </w:r>
    </w:p>
    <w:p w:rsidR="00676A0B" w:rsidRDefault="00B90842">
      <w:pPr>
        <w:pStyle w:val="Prrafodelista"/>
        <w:numPr>
          <w:ilvl w:val="1"/>
          <w:numId w:val="8"/>
        </w:numPr>
        <w:tabs>
          <w:tab w:val="left" w:pos="1191"/>
        </w:tabs>
        <w:spacing w:before="0" w:line="274" w:lineRule="exact"/>
        <w:ind w:left="1191" w:hanging="199"/>
        <w:jc w:val="both"/>
        <w:rPr>
          <w:sz w:val="24"/>
        </w:rPr>
      </w:pPr>
      <w:r>
        <w:rPr>
          <w:color w:val="231F20"/>
          <w:sz w:val="24"/>
        </w:rPr>
        <w:t>Theinjection ofair bubble</w:t>
      </w:r>
      <w:r>
        <w:rPr>
          <w:color w:val="231F20"/>
          <w:sz w:val="24"/>
        </w:rPr>
        <w:t xml:space="preserve">sunder the keelfor aperformance gaingreater than </w:t>
      </w:r>
      <w:r>
        <w:rPr>
          <w:color w:val="231F20"/>
          <w:spacing w:val="-5"/>
          <w:sz w:val="24"/>
        </w:rPr>
        <w:t>5%.</w:t>
      </w:r>
    </w:p>
    <w:p w:rsidR="00676A0B" w:rsidRDefault="00B90842">
      <w:pPr>
        <w:pStyle w:val="Prrafodelista"/>
        <w:numPr>
          <w:ilvl w:val="1"/>
          <w:numId w:val="8"/>
        </w:numPr>
        <w:tabs>
          <w:tab w:val="left" w:pos="1191"/>
        </w:tabs>
        <w:spacing w:before="81"/>
        <w:ind w:left="1191" w:hanging="199"/>
        <w:jc w:val="both"/>
        <w:rPr>
          <w:sz w:val="24"/>
        </w:rPr>
      </w:pPr>
      <w:r>
        <w:rPr>
          <w:color w:val="231F20"/>
          <w:sz w:val="24"/>
        </w:rPr>
        <w:t xml:space="preserve">Theuse ofnewantifouling </w:t>
      </w:r>
      <w:r>
        <w:rPr>
          <w:color w:val="231F20"/>
          <w:spacing w:val="-2"/>
          <w:sz w:val="24"/>
        </w:rPr>
        <w:t>paints</w:t>
      </w:r>
    </w:p>
    <w:p w:rsidR="00676A0B" w:rsidRDefault="00B90842">
      <w:pPr>
        <w:pStyle w:val="Prrafodelista"/>
        <w:numPr>
          <w:ilvl w:val="1"/>
          <w:numId w:val="8"/>
        </w:numPr>
        <w:tabs>
          <w:tab w:val="left" w:pos="1230"/>
        </w:tabs>
        <w:spacing w:before="81" w:line="261" w:lineRule="auto"/>
        <w:ind w:right="140" w:firstLine="566"/>
        <w:jc w:val="both"/>
        <w:rPr>
          <w:sz w:val="24"/>
        </w:rPr>
      </w:pPr>
      <w:r>
        <w:rPr>
          <w:color w:val="231F20"/>
          <w:sz w:val="24"/>
        </w:rPr>
        <w:t>Improved engine consumption, electronic injection control, and new exhaust gas heat recovery systems.</w:t>
      </w:r>
    </w:p>
    <w:p w:rsidR="00676A0B" w:rsidRDefault="00B90842">
      <w:pPr>
        <w:pStyle w:val="Prrafodelista"/>
        <w:numPr>
          <w:ilvl w:val="1"/>
          <w:numId w:val="8"/>
        </w:numPr>
        <w:tabs>
          <w:tab w:val="left" w:pos="1191"/>
        </w:tabs>
        <w:spacing w:before="55" w:line="309" w:lineRule="auto"/>
        <w:ind w:left="992" w:right="5445" w:firstLine="0"/>
        <w:rPr>
          <w:sz w:val="24"/>
        </w:rPr>
      </w:pPr>
      <w:r>
        <w:rPr>
          <w:color w:val="231F20"/>
          <w:sz w:val="24"/>
        </w:rPr>
        <w:t>Windassistanceindifferentforms Other improvements:</w:t>
      </w:r>
    </w:p>
    <w:p w:rsidR="00676A0B" w:rsidRDefault="00B90842">
      <w:pPr>
        <w:pStyle w:val="Prrafodelista"/>
        <w:numPr>
          <w:ilvl w:val="1"/>
          <w:numId w:val="8"/>
        </w:numPr>
        <w:tabs>
          <w:tab w:val="left" w:pos="1226"/>
        </w:tabs>
        <w:spacing w:before="0" w:line="221" w:lineRule="exact"/>
        <w:ind w:left="1226" w:hanging="234"/>
        <w:rPr>
          <w:sz w:val="24"/>
        </w:rPr>
      </w:pPr>
      <w:r>
        <w:rPr>
          <w:color w:val="231F20"/>
          <w:sz w:val="24"/>
        </w:rPr>
        <w:t>Optimizationofthecr</w:t>
      </w:r>
      <w:r>
        <w:rPr>
          <w:color w:val="231F20"/>
          <w:sz w:val="24"/>
        </w:rPr>
        <w:t>ossing,analysisofmeteorologicaldataandonlineship-to-</w:t>
      </w:r>
      <w:r>
        <w:rPr>
          <w:color w:val="231F20"/>
          <w:spacing w:val="-2"/>
          <w:sz w:val="24"/>
        </w:rPr>
        <w:t>shore</w:t>
      </w:r>
    </w:p>
    <w:p w:rsidR="00676A0B" w:rsidRDefault="00B90842">
      <w:pPr>
        <w:pStyle w:val="Textoindependiente"/>
        <w:spacing w:before="24"/>
        <w:ind w:left="425"/>
        <w:jc w:val="left"/>
      </w:pPr>
      <w:r>
        <w:rPr>
          <w:color w:val="231F20"/>
        </w:rPr>
        <w:t>digitalexchangesby</w:t>
      </w:r>
      <w:r>
        <w:rPr>
          <w:color w:val="231F20"/>
          <w:spacing w:val="-10"/>
        </w:rPr>
        <w:t>a</w:t>
      </w:r>
    </w:p>
    <w:p w:rsidR="00676A0B" w:rsidRDefault="00B90842">
      <w:pPr>
        <w:pStyle w:val="Prrafodelista"/>
        <w:numPr>
          <w:ilvl w:val="0"/>
          <w:numId w:val="7"/>
        </w:numPr>
        <w:tabs>
          <w:tab w:val="left" w:pos="1172"/>
        </w:tabs>
        <w:ind w:left="1172"/>
        <w:jc w:val="both"/>
        <w:rPr>
          <w:sz w:val="24"/>
        </w:rPr>
      </w:pPr>
      <w:r>
        <w:rPr>
          <w:color w:val="231F20"/>
          <w:sz w:val="24"/>
        </w:rPr>
        <w:t xml:space="preserve">Optimizationofconsumptiononagivenroutebycontinuousspeed </w:t>
      </w:r>
      <w:r>
        <w:rPr>
          <w:color w:val="231F20"/>
          <w:spacing w:val="-2"/>
          <w:sz w:val="24"/>
        </w:rPr>
        <w:t>adjustment</w:t>
      </w:r>
    </w:p>
    <w:p w:rsidR="00676A0B" w:rsidRDefault="00B90842">
      <w:pPr>
        <w:pStyle w:val="Prrafodelista"/>
        <w:numPr>
          <w:ilvl w:val="0"/>
          <w:numId w:val="7"/>
        </w:numPr>
        <w:tabs>
          <w:tab w:val="left" w:pos="1202"/>
        </w:tabs>
        <w:spacing w:line="261" w:lineRule="auto"/>
        <w:ind w:right="140" w:firstLine="566"/>
        <w:jc w:val="both"/>
        <w:rPr>
          <w:sz w:val="24"/>
        </w:rPr>
      </w:pPr>
      <w:r>
        <w:rPr>
          <w:color w:val="231F20"/>
          <w:sz w:val="24"/>
        </w:rPr>
        <w:t>Optimization of weather routing with multi criteria wind, swell, currents, to minimize consumption,secure</w:t>
      </w:r>
      <w:r>
        <w:rPr>
          <w:color w:val="231F20"/>
          <w:sz w:val="24"/>
        </w:rPr>
        <w:t>arrivaldates,limitrisks(lossofcontainers,movementofgoods,etc.),thanks to digital twins currently being developed Weather routing is widely used for ships with sail propulsion assistance</w:t>
      </w:r>
    </w:p>
    <w:p w:rsidR="00676A0B" w:rsidRDefault="00B90842">
      <w:pPr>
        <w:pStyle w:val="Prrafodelista"/>
        <w:numPr>
          <w:ilvl w:val="0"/>
          <w:numId w:val="7"/>
        </w:numPr>
        <w:tabs>
          <w:tab w:val="left" w:pos="1175"/>
        </w:tabs>
        <w:spacing w:before="0" w:line="273" w:lineRule="exact"/>
        <w:ind w:left="1175" w:hanging="183"/>
        <w:jc w:val="both"/>
        <w:rPr>
          <w:sz w:val="24"/>
        </w:rPr>
      </w:pPr>
      <w:r>
        <w:rPr>
          <w:color w:val="231F20"/>
          <w:sz w:val="24"/>
        </w:rPr>
        <w:t>Reduction ofwaitingtimesat theport(Justin timeArrival), idealsolutionb</w:t>
      </w:r>
      <w:r>
        <w:rPr>
          <w:color w:val="231F20"/>
          <w:sz w:val="24"/>
        </w:rPr>
        <w:t>utdifficult</w:t>
      </w:r>
      <w:r>
        <w:rPr>
          <w:color w:val="231F20"/>
          <w:spacing w:val="-5"/>
          <w:sz w:val="24"/>
        </w:rPr>
        <w:t>to</w:t>
      </w:r>
    </w:p>
    <w:p w:rsidR="00676A0B" w:rsidRDefault="00B90842">
      <w:pPr>
        <w:pStyle w:val="Textoindependiente"/>
        <w:spacing w:before="24"/>
        <w:ind w:left="425"/>
        <w:jc w:val="left"/>
      </w:pPr>
      <w:r>
        <w:rPr>
          <w:color w:val="231F20"/>
          <w:spacing w:val="-2"/>
        </w:rPr>
        <w:t>implement</w:t>
      </w:r>
    </w:p>
    <w:p w:rsidR="00676A0B" w:rsidRDefault="00B90842">
      <w:pPr>
        <w:pStyle w:val="Prrafodelista"/>
        <w:numPr>
          <w:ilvl w:val="1"/>
          <w:numId w:val="8"/>
        </w:numPr>
        <w:tabs>
          <w:tab w:val="left" w:pos="1196"/>
        </w:tabs>
        <w:ind w:left="1196" w:hanging="204"/>
        <w:rPr>
          <w:sz w:val="24"/>
        </w:rPr>
      </w:pPr>
      <w:r>
        <w:rPr>
          <w:color w:val="231F20"/>
          <w:sz w:val="24"/>
        </w:rPr>
        <w:t>Installationinportsandterminalsofthepossibilityofshoresideelectrical</w:t>
      </w:r>
      <w:r>
        <w:rPr>
          <w:color w:val="231F20"/>
          <w:spacing w:val="-2"/>
          <w:sz w:val="24"/>
        </w:rPr>
        <w:t>connection</w:t>
      </w:r>
    </w:p>
    <w:p w:rsidR="00676A0B" w:rsidRDefault="00B90842">
      <w:pPr>
        <w:pStyle w:val="Prrafodelista"/>
        <w:numPr>
          <w:ilvl w:val="1"/>
          <w:numId w:val="8"/>
        </w:numPr>
        <w:tabs>
          <w:tab w:val="left" w:pos="1196"/>
        </w:tabs>
        <w:ind w:left="1196" w:hanging="204"/>
        <w:rPr>
          <w:sz w:val="24"/>
        </w:rPr>
      </w:pPr>
      <w:r>
        <w:rPr>
          <w:color w:val="231F20"/>
          <w:sz w:val="24"/>
        </w:rPr>
        <w:t xml:space="preserve">Installedcarbonrecovery systemsbeing installedon boardand stackedin </w:t>
      </w:r>
      <w:r>
        <w:rPr>
          <w:color w:val="231F20"/>
          <w:spacing w:val="-2"/>
          <w:sz w:val="24"/>
        </w:rPr>
        <w:t>ports</w:t>
      </w:r>
    </w:p>
    <w:p w:rsidR="00676A0B" w:rsidRDefault="00B90842">
      <w:pPr>
        <w:pStyle w:val="Prrafodelista"/>
        <w:numPr>
          <w:ilvl w:val="1"/>
          <w:numId w:val="8"/>
        </w:numPr>
        <w:tabs>
          <w:tab w:val="left" w:pos="1177"/>
        </w:tabs>
        <w:spacing w:line="261" w:lineRule="auto"/>
        <w:ind w:right="139" w:firstLine="566"/>
        <w:jc w:val="both"/>
        <w:rPr>
          <w:sz w:val="24"/>
        </w:rPr>
      </w:pPr>
      <w:r>
        <w:rPr>
          <w:color w:val="231F20"/>
          <w:sz w:val="24"/>
        </w:rPr>
        <w:t>Thedevelopmentofbiofuels,evenifthequantitiesremainlimitedandmarginal,</w:t>
      </w:r>
      <w:r>
        <w:rPr>
          <w:color w:val="231F20"/>
          <w:sz w:val="24"/>
        </w:rPr>
        <w:t>especially for the navy in competition on this subject with other means of transport (road and air). Themainalternativelow-carbonfuelssubjecttoR&amp;Danddevelopmentprojectsareammonia(NH3), hydrogen(H2)andmethanol(CH3OH),butwithvolumeratiosforthesameenergythata</w:t>
      </w:r>
      <w:r>
        <w:rPr>
          <w:color w:val="231F20"/>
          <w:sz w:val="24"/>
        </w:rPr>
        <w:t>relargely deficits and increased safety and toxicity risks.</w:t>
      </w:r>
    </w:p>
    <w:p w:rsidR="00676A0B" w:rsidRDefault="00B90842">
      <w:pPr>
        <w:pStyle w:val="Prrafodelista"/>
        <w:numPr>
          <w:ilvl w:val="1"/>
          <w:numId w:val="8"/>
        </w:numPr>
        <w:tabs>
          <w:tab w:val="left" w:pos="1186"/>
        </w:tabs>
        <w:spacing w:before="0" w:line="272" w:lineRule="exact"/>
        <w:ind w:left="1186" w:hanging="194"/>
        <w:jc w:val="both"/>
        <w:rPr>
          <w:sz w:val="24"/>
        </w:rPr>
      </w:pPr>
      <w:r>
        <w:rPr>
          <w:color w:val="231F20"/>
          <w:sz w:val="24"/>
        </w:rPr>
        <w:t>Electric,hybridor100%batterypropulsion,asolutionmainlydesignedforshort</w:t>
      </w:r>
      <w:r>
        <w:rPr>
          <w:color w:val="231F20"/>
          <w:spacing w:val="-2"/>
          <w:sz w:val="24"/>
        </w:rPr>
        <w:t>distances</w:t>
      </w:r>
    </w:p>
    <w:p w:rsidR="00676A0B" w:rsidRDefault="00676A0B">
      <w:pPr>
        <w:pStyle w:val="Prrafodelista"/>
        <w:spacing w:line="272" w:lineRule="exact"/>
        <w:jc w:val="both"/>
        <w:rPr>
          <w:sz w:val="24"/>
        </w:rPr>
        <w:sectPr w:rsidR="00676A0B">
          <w:footerReference w:type="default" r:id="rId55"/>
          <w:pgSz w:w="11910" w:h="16840"/>
          <w:pgMar w:top="980" w:right="992" w:bottom="1360" w:left="992" w:header="0" w:footer="1180" w:gutter="0"/>
          <w:cols w:space="720"/>
        </w:sectPr>
      </w:pPr>
    </w:p>
    <w:p w:rsidR="00676A0B" w:rsidRDefault="00B90842">
      <w:pPr>
        <w:pStyle w:val="Prrafodelista"/>
        <w:numPr>
          <w:ilvl w:val="0"/>
          <w:numId w:val="6"/>
        </w:numPr>
        <w:tabs>
          <w:tab w:val="left" w:pos="912"/>
        </w:tabs>
        <w:spacing w:before="78"/>
        <w:ind w:left="912" w:hanging="204"/>
        <w:jc w:val="both"/>
        <w:rPr>
          <w:sz w:val="24"/>
        </w:rPr>
      </w:pPr>
      <w:r>
        <w:rPr>
          <w:color w:val="231F20"/>
          <w:sz w:val="24"/>
        </w:rPr>
        <w:lastRenderedPageBreak/>
        <w:t>Fuelcellswith2typesof</w:t>
      </w:r>
      <w:r>
        <w:rPr>
          <w:color w:val="231F20"/>
          <w:spacing w:val="-2"/>
          <w:sz w:val="24"/>
        </w:rPr>
        <w:t>cells:</w:t>
      </w:r>
    </w:p>
    <w:p w:rsidR="00676A0B" w:rsidRDefault="00B90842">
      <w:pPr>
        <w:pStyle w:val="Prrafodelista"/>
        <w:numPr>
          <w:ilvl w:val="0"/>
          <w:numId w:val="5"/>
        </w:numPr>
        <w:tabs>
          <w:tab w:val="left" w:pos="895"/>
        </w:tabs>
        <w:spacing w:line="261" w:lineRule="auto"/>
        <w:ind w:right="423" w:firstLine="566"/>
        <w:jc w:val="both"/>
        <w:rPr>
          <w:sz w:val="24"/>
        </w:rPr>
      </w:pPr>
      <w:r>
        <w:rPr>
          <w:color w:val="231F20"/>
          <w:sz w:val="24"/>
        </w:rPr>
        <w:t>PEM (Proton Exchange Membrane Cell): “low temperature” 80°C, running on hydrogen with a high degree of purity, more compact, less heavy, and resistant to transient cycles</w:t>
      </w:r>
    </w:p>
    <w:p w:rsidR="00676A0B" w:rsidRDefault="00B90842">
      <w:pPr>
        <w:pStyle w:val="Prrafodelista"/>
        <w:numPr>
          <w:ilvl w:val="0"/>
          <w:numId w:val="5"/>
        </w:numPr>
        <w:tabs>
          <w:tab w:val="left" w:pos="899"/>
        </w:tabs>
        <w:spacing w:before="0" w:line="261" w:lineRule="auto"/>
        <w:ind w:right="422" w:firstLine="566"/>
        <w:jc w:val="both"/>
        <w:rPr>
          <w:sz w:val="24"/>
        </w:rPr>
      </w:pPr>
      <w:r>
        <w:rPr>
          <w:color w:val="231F20"/>
          <w:sz w:val="24"/>
        </w:rPr>
        <w:t>SOFC (Solid Oxide Fuel Cell): “high temperature” 800°C and producing usable heat on b</w:t>
      </w:r>
      <w:r>
        <w:rPr>
          <w:color w:val="231F20"/>
          <w:sz w:val="24"/>
        </w:rPr>
        <w:t>oard, operating with numerous fuels: LNG, LPG, and Hydrogen.</w:t>
      </w:r>
    </w:p>
    <w:p w:rsidR="00676A0B" w:rsidRDefault="00B90842">
      <w:pPr>
        <w:pStyle w:val="Prrafodelista"/>
        <w:numPr>
          <w:ilvl w:val="0"/>
          <w:numId w:val="6"/>
        </w:numPr>
        <w:tabs>
          <w:tab w:val="left" w:pos="926"/>
        </w:tabs>
        <w:spacing w:before="0" w:line="261" w:lineRule="auto"/>
        <w:ind w:right="424" w:firstLine="566"/>
        <w:jc w:val="both"/>
        <w:rPr>
          <w:sz w:val="24"/>
        </w:rPr>
      </w:pPr>
      <w:r>
        <w:rPr>
          <w:color w:val="231F20"/>
          <w:sz w:val="24"/>
        </w:rPr>
        <w:t>Nuclear propulsion: mainly in military navies and icebreakers, but many projects are in development for merchant navy.</w:t>
      </w:r>
    </w:p>
    <w:p w:rsidR="00676A0B" w:rsidRDefault="00B90842">
      <w:pPr>
        <w:pStyle w:val="Textoindependiente"/>
        <w:spacing w:line="274" w:lineRule="exact"/>
        <w:ind w:left="708"/>
      </w:pPr>
      <w:r>
        <w:rPr>
          <w:color w:val="231F20"/>
        </w:rPr>
        <w:t xml:space="preserve">Where are </w:t>
      </w:r>
      <w:r>
        <w:rPr>
          <w:color w:val="231F20"/>
          <w:spacing w:val="-5"/>
        </w:rPr>
        <w:t>we?</w:t>
      </w:r>
    </w:p>
    <w:p w:rsidR="00676A0B" w:rsidRDefault="00B90842">
      <w:pPr>
        <w:pStyle w:val="Textoindependiente"/>
        <w:spacing w:before="21" w:line="261" w:lineRule="auto"/>
        <w:ind w:left="141" w:right="422" w:firstLine="566"/>
      </w:pPr>
      <w:r>
        <w:rPr>
          <w:color w:val="231F20"/>
        </w:rPr>
        <w:t xml:space="preserve">In January 2025, ships in service using conventional fuel oil </w:t>
      </w:r>
      <w:r>
        <w:rPr>
          <w:color w:val="231F20"/>
        </w:rPr>
        <w:t>represent 92% of the global fleet and 47% of the fleet on order. Ships using alternative fuels (53%) are therefore becoming moreimportantforthefirsttime,withordersofcourse,mainlyLNG(38%),methanol(12%),LPG (2%), ammonia (0.9%) and hydrogen (0.2%) being stil</w:t>
      </w:r>
      <w:r>
        <w:rPr>
          <w:color w:val="231F20"/>
        </w:rPr>
        <w:t>l anecdotal.</w:t>
      </w:r>
    </w:p>
    <w:p w:rsidR="00676A0B" w:rsidRDefault="00B90842">
      <w:pPr>
        <w:pStyle w:val="Textoindependiente"/>
        <w:spacing w:line="261" w:lineRule="auto"/>
        <w:ind w:left="141" w:right="423" w:firstLine="566"/>
      </w:pPr>
      <w:r>
        <w:rPr>
          <w:color w:val="231F20"/>
        </w:rPr>
        <w:t>Theme 2: Public policies for a sustainable merchant marine, by Mr. Hervé THOMAS, Directorate General of MaritimeAffairs, Fisheries andAquaculture (DGAMPA)</w:t>
      </w:r>
    </w:p>
    <w:p w:rsidR="00676A0B" w:rsidRDefault="00B90842">
      <w:pPr>
        <w:pStyle w:val="Textoindependiente"/>
        <w:spacing w:line="274" w:lineRule="exact"/>
        <w:ind w:left="708"/>
      </w:pPr>
      <w:r>
        <w:rPr>
          <w:color w:val="231F20"/>
        </w:rPr>
        <w:t xml:space="preserve">Thereareseveralelementsof supportfortheFrench </w:t>
      </w:r>
      <w:r>
        <w:rPr>
          <w:color w:val="231F20"/>
          <w:spacing w:val="-2"/>
        </w:rPr>
        <w:t>fleet:</w:t>
      </w:r>
    </w:p>
    <w:p w:rsidR="00676A0B" w:rsidRDefault="00B90842">
      <w:pPr>
        <w:pStyle w:val="Prrafodelista"/>
        <w:numPr>
          <w:ilvl w:val="0"/>
          <w:numId w:val="6"/>
        </w:numPr>
        <w:tabs>
          <w:tab w:val="left" w:pos="921"/>
        </w:tabs>
        <w:spacing w:before="21" w:line="261" w:lineRule="auto"/>
        <w:ind w:right="422" w:firstLine="566"/>
        <w:jc w:val="both"/>
        <w:rPr>
          <w:sz w:val="24"/>
        </w:rPr>
      </w:pPr>
      <w:r>
        <w:rPr>
          <w:color w:val="231F20"/>
          <w:sz w:val="24"/>
        </w:rPr>
        <w:t>Fiscal support: the tonnage tax, even if currently under attack in the NationalAssembly, isthemainsupportsystemforboatownerswithasignificantbenefitfortheflag;taxdeductibility (art. 39c of the tax code); and state credits.</w:t>
      </w:r>
    </w:p>
    <w:p w:rsidR="00676A0B" w:rsidRDefault="00B90842">
      <w:pPr>
        <w:pStyle w:val="Prrafodelista"/>
        <w:numPr>
          <w:ilvl w:val="0"/>
          <w:numId w:val="6"/>
        </w:numPr>
        <w:tabs>
          <w:tab w:val="left" w:pos="913"/>
        </w:tabs>
        <w:spacing w:before="0" w:line="261" w:lineRule="auto"/>
        <w:ind w:right="424" w:firstLine="566"/>
        <w:jc w:val="both"/>
        <w:rPr>
          <w:sz w:val="24"/>
        </w:rPr>
      </w:pPr>
      <w:r>
        <w:rPr>
          <w:color w:val="231F20"/>
          <w:sz w:val="24"/>
        </w:rPr>
        <w:t>Budgetarysupport:exemptionfromempl</w:t>
      </w:r>
      <w:r>
        <w:rPr>
          <w:color w:val="231F20"/>
          <w:sz w:val="24"/>
        </w:rPr>
        <w:t>oyercontributions,whicherasesthedifferences in cost of French ships compared to other flags.</w:t>
      </w:r>
    </w:p>
    <w:p w:rsidR="00676A0B" w:rsidRDefault="00B90842">
      <w:pPr>
        <w:pStyle w:val="Prrafodelista"/>
        <w:numPr>
          <w:ilvl w:val="0"/>
          <w:numId w:val="6"/>
        </w:numPr>
        <w:tabs>
          <w:tab w:val="left" w:pos="909"/>
        </w:tabs>
        <w:spacing w:before="0" w:line="274" w:lineRule="exact"/>
        <w:ind w:left="909" w:hanging="201"/>
        <w:jc w:val="both"/>
        <w:rPr>
          <w:sz w:val="24"/>
        </w:rPr>
      </w:pPr>
      <w:r>
        <w:rPr>
          <w:color w:val="231F20"/>
          <w:sz w:val="24"/>
        </w:rPr>
        <w:t>“Security”support:Frenchshipsbenefitfromtheprotectionofthenational(or</w:t>
      </w:r>
      <w:r>
        <w:rPr>
          <w:color w:val="231F20"/>
          <w:spacing w:val="-2"/>
          <w:sz w:val="24"/>
        </w:rPr>
        <w:t>European)</w:t>
      </w:r>
    </w:p>
    <w:p w:rsidR="00676A0B" w:rsidRDefault="00B90842">
      <w:pPr>
        <w:pStyle w:val="Textoindependiente"/>
        <w:spacing w:before="21"/>
        <w:ind w:left="141"/>
        <w:jc w:val="left"/>
      </w:pPr>
      <w:r>
        <w:rPr>
          <w:color w:val="231F20"/>
          <w:spacing w:val="-2"/>
        </w:rPr>
        <w:t>navy.</w:t>
      </w:r>
    </w:p>
    <w:p w:rsidR="00676A0B" w:rsidRDefault="00B90842">
      <w:pPr>
        <w:pStyle w:val="Prrafodelista"/>
        <w:numPr>
          <w:ilvl w:val="0"/>
          <w:numId w:val="6"/>
        </w:numPr>
        <w:tabs>
          <w:tab w:val="left" w:pos="920"/>
        </w:tabs>
        <w:ind w:left="920" w:hanging="212"/>
        <w:rPr>
          <w:sz w:val="24"/>
        </w:rPr>
      </w:pPr>
      <w:r>
        <w:rPr>
          <w:color w:val="231F20"/>
          <w:sz w:val="24"/>
        </w:rPr>
        <w:t>“Training”support:Frenchsailorsarestillinhighdemand(benefitofversatility),</w:t>
      </w:r>
      <w:r>
        <w:rPr>
          <w:color w:val="231F20"/>
          <w:spacing w:val="-2"/>
          <w:sz w:val="24"/>
        </w:rPr>
        <w:t>whic</w:t>
      </w:r>
      <w:r>
        <w:rPr>
          <w:color w:val="231F20"/>
          <w:spacing w:val="-2"/>
          <w:sz w:val="24"/>
        </w:rPr>
        <w:t>h</w:t>
      </w:r>
    </w:p>
    <w:p w:rsidR="00676A0B" w:rsidRDefault="00B90842">
      <w:pPr>
        <w:pStyle w:val="Textoindependiente"/>
        <w:spacing w:before="24" w:line="261" w:lineRule="auto"/>
        <w:ind w:left="141" w:right="423"/>
        <w:jc w:val="left"/>
      </w:pPr>
      <w:r>
        <w:rPr>
          <w:color w:val="231F20"/>
        </w:rPr>
        <w:t>also leads to an increase in ships under the French flag. From 2013 to 2023 there are 43% more ships under the French flag.</w:t>
      </w:r>
    </w:p>
    <w:p w:rsidR="00676A0B" w:rsidRDefault="00B90842">
      <w:pPr>
        <w:pStyle w:val="Prrafodelista"/>
        <w:numPr>
          <w:ilvl w:val="0"/>
          <w:numId w:val="6"/>
        </w:numPr>
        <w:tabs>
          <w:tab w:val="left" w:pos="912"/>
        </w:tabs>
        <w:spacing w:before="0" w:line="274" w:lineRule="exact"/>
        <w:ind w:left="912" w:hanging="204"/>
        <w:rPr>
          <w:sz w:val="24"/>
        </w:rPr>
      </w:pPr>
      <w:r>
        <w:rPr>
          <w:color w:val="231F20"/>
          <w:sz w:val="24"/>
        </w:rPr>
        <w:t>“Human”support:thefightagainstsocial</w:t>
      </w:r>
      <w:r>
        <w:rPr>
          <w:color w:val="231F20"/>
          <w:spacing w:val="-2"/>
          <w:sz w:val="24"/>
        </w:rPr>
        <w:t xml:space="preserve"> dumping.</w:t>
      </w:r>
    </w:p>
    <w:p w:rsidR="00676A0B" w:rsidRDefault="00B90842">
      <w:pPr>
        <w:spacing w:before="138" w:line="261" w:lineRule="auto"/>
        <w:ind w:left="141" w:firstLine="566"/>
        <w:rPr>
          <w:b/>
          <w:sz w:val="24"/>
        </w:rPr>
      </w:pPr>
      <w:r>
        <w:rPr>
          <w:b/>
          <w:color w:val="231F20"/>
          <w:sz w:val="24"/>
        </w:rPr>
        <w:t xml:space="preserve">Activity1:Hydrogenbargeprojectmanagement,byMr.Louis-MarieROUXEL, Technical Director </w:t>
      </w:r>
      <w:r>
        <w:rPr>
          <w:b/>
          <w:color w:val="231F20"/>
          <w:sz w:val="24"/>
        </w:rPr>
        <w:t>SOGESTRAN Group</w:t>
      </w:r>
    </w:p>
    <w:p w:rsidR="00676A0B" w:rsidRDefault="00B90842">
      <w:pPr>
        <w:pStyle w:val="Textoindependiente"/>
        <w:spacing w:line="261" w:lineRule="auto"/>
        <w:ind w:left="141" w:right="423" w:firstLine="566"/>
      </w:pPr>
      <w:r>
        <w:rPr>
          <w:color w:val="231F20"/>
        </w:rPr>
        <w:t>SOGESTRAN is the leading French river shipowner, also one of the leaders in maritime with international influence. SOGESTRAN has more than 170 river units and 20 owned vessels.</w:t>
      </w:r>
    </w:p>
    <w:p w:rsidR="00676A0B" w:rsidRDefault="00B90842">
      <w:pPr>
        <w:pStyle w:val="Textoindependiente"/>
        <w:spacing w:line="261" w:lineRule="auto"/>
        <w:ind w:left="141" w:right="423" w:firstLine="566"/>
      </w:pPr>
      <w:r>
        <w:rPr>
          <w:color w:val="231F20"/>
        </w:rPr>
        <w:t>To reduce the environmental footprint of activities, it is necessary to optimize energy efficiencyinordertolimititsimpact,chooseenergysourceswithlowcarbonintensity,andoperate with greater sobriety.</w:t>
      </w:r>
    </w:p>
    <w:p w:rsidR="00676A0B" w:rsidRDefault="00B90842">
      <w:pPr>
        <w:pStyle w:val="Textoindependiente"/>
        <w:spacing w:line="261" w:lineRule="auto"/>
        <w:ind w:left="141" w:right="423" w:firstLine="566"/>
      </w:pPr>
      <w:r>
        <w:rPr>
          <w:color w:val="231F20"/>
        </w:rPr>
        <w:t>For the river, this means using bio-fuels, e-fuels, hydrog</w:t>
      </w:r>
      <w:r>
        <w:rPr>
          <w:color w:val="231F20"/>
        </w:rPr>
        <w:t>en, batteries, and of course electricityatthedock.Itisalsoanoptimizationofthefillingandspeedofbargesandriverboats, and consequently of the training of crews.</w:t>
      </w:r>
    </w:p>
    <w:p w:rsidR="00676A0B" w:rsidRDefault="00B90842">
      <w:pPr>
        <w:pStyle w:val="Textoindependiente"/>
        <w:spacing w:line="261" w:lineRule="auto"/>
        <w:ind w:left="141" w:right="424" w:firstLine="566"/>
      </w:pPr>
      <w:r>
        <w:rPr>
          <w:color w:val="231F20"/>
        </w:rPr>
        <w:t>Regarding maritime, in addition to river elements, there is the use of sail propulsion and weather</w:t>
      </w:r>
      <w:r>
        <w:rPr>
          <w:color w:val="231F20"/>
        </w:rPr>
        <w:t xml:space="preserve"> routing.</w:t>
      </w:r>
    </w:p>
    <w:p w:rsidR="00676A0B" w:rsidRDefault="00B90842">
      <w:pPr>
        <w:pStyle w:val="Textoindependiente"/>
        <w:spacing w:line="274" w:lineRule="exact"/>
        <w:ind w:left="708"/>
      </w:pPr>
      <w:r>
        <w:rPr>
          <w:color w:val="231F20"/>
        </w:rPr>
        <w:t>SOGESTRANisinvolvedinseveral</w:t>
      </w:r>
      <w:r>
        <w:rPr>
          <w:color w:val="231F20"/>
          <w:spacing w:val="-2"/>
        </w:rPr>
        <w:t>projects:</w:t>
      </w:r>
    </w:p>
    <w:p w:rsidR="00676A0B" w:rsidRDefault="00B90842">
      <w:pPr>
        <w:pStyle w:val="Prrafodelista"/>
        <w:numPr>
          <w:ilvl w:val="0"/>
          <w:numId w:val="6"/>
        </w:numPr>
        <w:tabs>
          <w:tab w:val="left" w:pos="907"/>
        </w:tabs>
        <w:spacing w:before="15"/>
        <w:ind w:left="907" w:hanging="199"/>
        <w:jc w:val="both"/>
        <w:rPr>
          <w:sz w:val="24"/>
        </w:rPr>
      </w:pPr>
      <w:r>
        <w:rPr>
          <w:color w:val="231F20"/>
          <w:sz w:val="24"/>
        </w:rPr>
        <w:t xml:space="preserve">TheZULU6H2 project:hydrogen-powered </w:t>
      </w:r>
      <w:r>
        <w:rPr>
          <w:color w:val="231F20"/>
          <w:spacing w:val="-4"/>
          <w:sz w:val="24"/>
        </w:rPr>
        <w:t>barge</w:t>
      </w:r>
    </w:p>
    <w:p w:rsidR="00676A0B" w:rsidRDefault="00B90842">
      <w:pPr>
        <w:pStyle w:val="Textoindependiente"/>
        <w:spacing w:before="24" w:line="261" w:lineRule="auto"/>
        <w:ind w:left="141" w:right="423" w:firstLine="566"/>
      </w:pPr>
      <w:r>
        <w:rPr>
          <w:color w:val="231F20"/>
        </w:rPr>
        <w:t>Hydrogen,thesmallestofthechemicalelements,isveryabundant(inwater,hydrocarbons, and sugar, etc.), but in dihydrogen form (H2), it is only present in trace amounts.</w:t>
      </w:r>
    </w:p>
    <w:p w:rsidR="00676A0B" w:rsidRDefault="00B90842">
      <w:pPr>
        <w:pStyle w:val="Textoindependiente"/>
        <w:spacing w:line="261" w:lineRule="auto"/>
        <w:ind w:left="141" w:right="423" w:firstLine="566"/>
      </w:pPr>
      <w:r>
        <w:rPr>
          <w:color w:val="231F20"/>
        </w:rPr>
        <w:t xml:space="preserve">It </w:t>
      </w:r>
      <w:r>
        <w:rPr>
          <w:color w:val="231F20"/>
        </w:rPr>
        <w:t>must therefore be produced, and there are two means of production: by steam reforming, more than 90% of world production, but a significant CO2 emitter; by electrolysis of water, still an anecdotal solution, but making it possible to make hydrogen a zero-e</w:t>
      </w:r>
      <w:r>
        <w:rPr>
          <w:color w:val="231F20"/>
        </w:rPr>
        <w:t>mission fuel when the electricity used for production is from a renewable source.</w:t>
      </w:r>
    </w:p>
    <w:p w:rsidR="00676A0B" w:rsidRDefault="00676A0B">
      <w:pPr>
        <w:pStyle w:val="Textoindependiente"/>
        <w:spacing w:line="261" w:lineRule="auto"/>
        <w:sectPr w:rsidR="00676A0B">
          <w:footerReference w:type="default" r:id="rId56"/>
          <w:pgSz w:w="11910" w:h="16840"/>
          <w:pgMar w:top="980" w:right="992" w:bottom="1360" w:left="992" w:header="0" w:footer="1180" w:gutter="0"/>
          <w:cols w:space="720"/>
        </w:sectPr>
      </w:pPr>
    </w:p>
    <w:p w:rsidR="00676A0B" w:rsidRDefault="00B90842">
      <w:pPr>
        <w:pStyle w:val="Textoindependiente"/>
        <w:spacing w:before="78" w:line="261" w:lineRule="auto"/>
        <w:ind w:left="425" w:right="140" w:firstLine="566"/>
      </w:pPr>
      <w:r>
        <w:rPr>
          <w:color w:val="231F20"/>
        </w:rPr>
        <w:lastRenderedPageBreak/>
        <w:t>Then there is storage, the main difficulty with hydrogen. The energy density of H2 is approximately2.5timesgreaterinmassthanotherconventionalfuels,b</w:t>
      </w:r>
      <w:r>
        <w:rPr>
          <w:color w:val="231F20"/>
        </w:rPr>
        <w:t>utintermsofvolume,H2 requires 4.5 times more space for liquid and almost 7 times more space for tablets at 7 bars.</w:t>
      </w:r>
    </w:p>
    <w:p w:rsidR="00676A0B" w:rsidRDefault="00B90842">
      <w:pPr>
        <w:pStyle w:val="Prrafodelista"/>
        <w:numPr>
          <w:ilvl w:val="1"/>
          <w:numId w:val="6"/>
        </w:numPr>
        <w:tabs>
          <w:tab w:val="left" w:pos="1196"/>
        </w:tabs>
        <w:spacing w:before="0" w:line="274" w:lineRule="exact"/>
        <w:ind w:left="1196" w:hanging="204"/>
        <w:rPr>
          <w:sz w:val="24"/>
        </w:rPr>
      </w:pPr>
      <w:r>
        <w:rPr>
          <w:color w:val="231F20"/>
          <w:sz w:val="24"/>
        </w:rPr>
        <w:t>ENERGYSTOCKHOLM:largestLNGtankerinEurope(8x1,000</w:t>
      </w:r>
      <w:r>
        <w:rPr>
          <w:color w:val="231F20"/>
          <w:spacing w:val="-5"/>
          <w:sz w:val="24"/>
        </w:rPr>
        <w:t>m3)</w:t>
      </w:r>
    </w:p>
    <w:p w:rsidR="00676A0B" w:rsidRDefault="00B90842">
      <w:pPr>
        <w:pStyle w:val="Prrafodelista"/>
        <w:numPr>
          <w:ilvl w:val="1"/>
          <w:numId w:val="6"/>
        </w:numPr>
        <w:tabs>
          <w:tab w:val="left" w:pos="1181"/>
        </w:tabs>
        <w:spacing w:line="261" w:lineRule="auto"/>
        <w:ind w:right="139" w:firstLine="566"/>
        <w:rPr>
          <w:sz w:val="24"/>
        </w:rPr>
      </w:pPr>
      <w:r>
        <w:rPr>
          <w:noProof/>
          <w:sz w:val="24"/>
          <w:lang w:val="es-ES" w:eastAsia="es-ES"/>
        </w:rPr>
        <w:drawing>
          <wp:anchor distT="0" distB="0" distL="0" distR="0" simplePos="0" relativeHeight="487592960" behindDoc="1" locked="0" layoutInCell="1" allowOverlap="1">
            <wp:simplePos x="0" y="0"/>
            <wp:positionH relativeFrom="page">
              <wp:posOffset>2480937</wp:posOffset>
            </wp:positionH>
            <wp:positionV relativeFrom="paragraph">
              <wp:posOffset>435533</wp:posOffset>
            </wp:positionV>
            <wp:extent cx="3047999" cy="1752600"/>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57" cstate="print"/>
                    <a:stretch>
                      <a:fillRect/>
                    </a:stretch>
                  </pic:blipFill>
                  <pic:spPr>
                    <a:xfrm>
                      <a:off x="0" y="0"/>
                      <a:ext cx="3047999" cy="1752600"/>
                    </a:xfrm>
                    <a:prstGeom prst="rect">
                      <a:avLst/>
                    </a:prstGeom>
                  </pic:spPr>
                </pic:pic>
              </a:graphicData>
            </a:graphic>
          </wp:anchor>
        </w:drawing>
      </w:r>
      <w:r>
        <w:rPr>
          <w:color w:val="231F20"/>
          <w:sz w:val="24"/>
        </w:rPr>
        <w:t>POINTEDECAUX:hybriddiesel/batterypropulsion,4,700MTdeadweightwith</w:t>
      </w:r>
      <w:r>
        <w:rPr>
          <w:color w:val="231F20"/>
          <w:sz w:val="24"/>
        </w:rPr>
        <w:t>azimuth thruster, shore connection, 15kW solar panels, 312kWH battery pack</w:t>
      </w:r>
    </w:p>
    <w:p w:rsidR="00676A0B" w:rsidRDefault="00B90842">
      <w:pPr>
        <w:pStyle w:val="Textoindependiente"/>
        <w:spacing w:before="189"/>
        <w:ind w:left="992"/>
        <w:jc w:val="left"/>
      </w:pPr>
      <w:r>
        <w:rPr>
          <w:color w:val="231F20"/>
        </w:rPr>
        <w:t xml:space="preserve">PartnershipwithWISAMO(Michelin) onthe developmentof thesailing </w:t>
      </w:r>
      <w:r>
        <w:rPr>
          <w:color w:val="231F20"/>
          <w:spacing w:val="-2"/>
        </w:rPr>
        <w:t>industry</w:t>
      </w:r>
    </w:p>
    <w:p w:rsidR="00676A0B" w:rsidRDefault="00B90842">
      <w:pPr>
        <w:spacing w:before="81" w:line="261" w:lineRule="auto"/>
        <w:ind w:left="425" w:right="139" w:firstLine="566"/>
        <w:jc w:val="both"/>
        <w:rPr>
          <w:b/>
          <w:sz w:val="24"/>
        </w:rPr>
      </w:pPr>
      <w:r>
        <w:rPr>
          <w:b/>
          <w:color w:val="231F20"/>
          <w:sz w:val="24"/>
        </w:rPr>
        <w:t>Activity 2: Visit to the hydrogen barge, by Mr. Louis-Marie ROUXEL, Technical Director SOGESTRAN Group</w:t>
      </w:r>
    </w:p>
    <w:p w:rsidR="00676A0B" w:rsidRDefault="00B90842">
      <w:pPr>
        <w:pStyle w:val="Textoindependiente"/>
        <w:spacing w:line="274" w:lineRule="exact"/>
        <w:ind w:left="992"/>
        <w:jc w:val="left"/>
      </w:pPr>
      <w:r>
        <w:rPr>
          <w:color w:val="231F20"/>
        </w:rPr>
        <w:t>Thenwe</w:t>
      </w:r>
      <w:r>
        <w:rPr>
          <w:color w:val="231F20"/>
        </w:rPr>
        <w:t xml:space="preserve">wenttotheSOGESTRANsitetovisittheZULUhydrogen </w:t>
      </w:r>
      <w:r>
        <w:rPr>
          <w:color w:val="231F20"/>
          <w:spacing w:val="-2"/>
        </w:rPr>
        <w:t>barge</w:t>
      </w:r>
    </w:p>
    <w:p w:rsidR="00676A0B" w:rsidRDefault="00B90842">
      <w:pPr>
        <w:pStyle w:val="Textoindependiente"/>
        <w:spacing w:before="3"/>
        <w:jc w:val="left"/>
        <w:rPr>
          <w:sz w:val="10"/>
        </w:rPr>
      </w:pPr>
      <w:r>
        <w:rPr>
          <w:noProof/>
          <w:sz w:val="10"/>
          <w:lang w:val="es-ES" w:eastAsia="es-ES"/>
        </w:rPr>
        <w:drawing>
          <wp:anchor distT="0" distB="0" distL="0" distR="0" simplePos="0" relativeHeight="487593472" behindDoc="1" locked="0" layoutInCell="1" allowOverlap="1">
            <wp:simplePos x="0" y="0"/>
            <wp:positionH relativeFrom="page">
              <wp:posOffset>951891</wp:posOffset>
            </wp:positionH>
            <wp:positionV relativeFrom="paragraph">
              <wp:posOffset>90303</wp:posOffset>
            </wp:positionV>
            <wp:extent cx="5907694" cy="3264408"/>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58" cstate="print"/>
                    <a:stretch>
                      <a:fillRect/>
                    </a:stretch>
                  </pic:blipFill>
                  <pic:spPr>
                    <a:xfrm>
                      <a:off x="0" y="0"/>
                      <a:ext cx="5907694" cy="3264408"/>
                    </a:xfrm>
                    <a:prstGeom prst="rect">
                      <a:avLst/>
                    </a:prstGeom>
                  </pic:spPr>
                </pic:pic>
              </a:graphicData>
            </a:graphic>
          </wp:anchor>
        </w:drawing>
      </w:r>
    </w:p>
    <w:p w:rsidR="00676A0B" w:rsidRDefault="00B90842">
      <w:pPr>
        <w:pStyle w:val="Textoindependiente"/>
        <w:spacing w:before="213" w:line="261" w:lineRule="auto"/>
        <w:ind w:left="425" w:right="140" w:firstLine="566"/>
      </w:pPr>
      <w:r>
        <w:rPr>
          <w:color w:val="231F20"/>
        </w:rPr>
        <w:t>This is a barge intended to supply the Parisian terminals with the goods requested from the port of Gennevilliers, which is supplied by barges from Le Havre or Rouen.</w:t>
      </w:r>
    </w:p>
    <w:p w:rsidR="00676A0B" w:rsidRDefault="00B90842">
      <w:pPr>
        <w:pStyle w:val="Textoindependiente"/>
        <w:spacing w:line="261" w:lineRule="auto"/>
        <w:ind w:left="425" w:right="140" w:firstLine="566"/>
      </w:pPr>
      <w:r>
        <w:rPr>
          <w:color w:val="231F20"/>
        </w:rPr>
        <w:t>This barge can only be loaded on its deck, by pallets. It is equipped with a crane for self- unloading, and runs on fuel cells.</w:t>
      </w:r>
    </w:p>
    <w:p w:rsidR="00676A0B" w:rsidRDefault="00B90842">
      <w:pPr>
        <w:pStyle w:val="Textoindependiente"/>
        <w:spacing w:line="261" w:lineRule="auto"/>
        <w:ind w:left="425" w:right="139" w:firstLine="566"/>
      </w:pPr>
      <w:r>
        <w:rPr>
          <w:color w:val="231F20"/>
        </w:rPr>
        <w:t>The fuel cell is an electrochemical system in which an electric current is formed due to the oxidationononeelectrodeofareducingf</w:t>
      </w:r>
      <w:r>
        <w:rPr>
          <w:color w:val="231F20"/>
        </w:rPr>
        <w:t>uel,associatedwiththereductionontheotherelectrode of an oxidant. On the ZULU, hydrogen acts as a “reducer” and oxygen as an “oxidizer”.</w:t>
      </w:r>
    </w:p>
    <w:p w:rsidR="00676A0B" w:rsidRDefault="00676A0B">
      <w:pPr>
        <w:pStyle w:val="Textoindependiente"/>
        <w:spacing w:line="261" w:lineRule="auto"/>
        <w:sectPr w:rsidR="00676A0B">
          <w:footerReference w:type="default" r:id="rId59"/>
          <w:pgSz w:w="11910" w:h="16840"/>
          <w:pgMar w:top="980" w:right="992" w:bottom="1360" w:left="992" w:header="0" w:footer="1180" w:gutter="0"/>
          <w:cols w:space="720"/>
        </w:sectPr>
      </w:pPr>
    </w:p>
    <w:p w:rsidR="00676A0B" w:rsidRDefault="00676A0B">
      <w:pPr>
        <w:pStyle w:val="Textoindependiente"/>
        <w:ind w:left="170"/>
        <w:jc w:val="left"/>
        <w:rPr>
          <w:sz w:val="20"/>
        </w:rPr>
      </w:pPr>
      <w:r w:rsidRPr="00676A0B">
        <w:rPr>
          <w:sz w:val="20"/>
        </w:rPr>
      </w:r>
      <w:r>
        <w:rPr>
          <w:sz w:val="20"/>
        </w:rPr>
        <w:pict>
          <v:group id="docshapegroup42" o:spid="_x0000_s1036" style="width:464.9pt;height:115.05pt;mso-position-horizontal-relative:char;mso-position-vertical-relative:line" coordsize="9298,2301">
            <v:shape id="docshape43" o:spid="_x0000_s1039" type="#_x0000_t75" style="position:absolute;width:3068;height:2300">
              <v:imagedata r:id="rId60" o:title=""/>
            </v:shape>
            <v:shape id="docshape44" o:spid="_x0000_s1038" type="#_x0000_t75" style="position:absolute;left:3127;top:19;width:3045;height:2282">
              <v:imagedata r:id="rId61" o:title=""/>
            </v:shape>
            <v:shape id="docshape45" o:spid="_x0000_s1037" type="#_x0000_t75" style="position:absolute;left:6232;width:3066;height:2301">
              <v:imagedata r:id="rId62" o:title=""/>
            </v:shape>
            <w10:wrap type="none"/>
            <w10:anchorlock/>
          </v:group>
        </w:pict>
      </w:r>
    </w:p>
    <w:p w:rsidR="00676A0B" w:rsidRDefault="00676A0B">
      <w:pPr>
        <w:pStyle w:val="Textoindependiente"/>
        <w:spacing w:before="11"/>
        <w:jc w:val="left"/>
        <w:rPr>
          <w:sz w:val="7"/>
        </w:rPr>
      </w:pPr>
    </w:p>
    <w:p w:rsidR="00676A0B" w:rsidRDefault="00676A0B">
      <w:pPr>
        <w:pStyle w:val="Textoindependiente"/>
        <w:jc w:val="left"/>
        <w:rPr>
          <w:sz w:val="7"/>
        </w:rPr>
        <w:sectPr w:rsidR="00676A0B">
          <w:footerReference w:type="default" r:id="rId63"/>
          <w:pgSz w:w="11910" w:h="16840"/>
          <w:pgMar w:top="1120" w:right="992" w:bottom="1360" w:left="992" w:header="0" w:footer="1180" w:gutter="0"/>
          <w:cols w:space="720"/>
        </w:sectPr>
      </w:pPr>
    </w:p>
    <w:p w:rsidR="00676A0B" w:rsidRDefault="00676A0B">
      <w:pPr>
        <w:pStyle w:val="Textoindependiente"/>
        <w:spacing w:before="113"/>
        <w:jc w:val="left"/>
      </w:pPr>
    </w:p>
    <w:p w:rsidR="00676A0B" w:rsidRDefault="00B90842">
      <w:pPr>
        <w:spacing w:before="1"/>
        <w:ind w:left="141"/>
        <w:rPr>
          <w:b/>
          <w:sz w:val="24"/>
        </w:rPr>
      </w:pPr>
      <w:r>
        <w:rPr>
          <w:b/>
          <w:color w:val="231F20"/>
          <w:spacing w:val="-2"/>
          <w:sz w:val="24"/>
          <w:u w:val="single" w:color="231F20"/>
        </w:rPr>
        <w:t>chain</w:t>
      </w:r>
    </w:p>
    <w:p w:rsidR="00676A0B" w:rsidRDefault="00B90842">
      <w:pPr>
        <w:spacing w:before="90"/>
        <w:rPr>
          <w:b/>
          <w:sz w:val="24"/>
        </w:rPr>
      </w:pPr>
      <w:r>
        <w:br w:type="column"/>
      </w:r>
      <w:r>
        <w:rPr>
          <w:b/>
          <w:color w:val="231F20"/>
          <w:sz w:val="24"/>
          <w:u w:val="single" w:color="231F20"/>
        </w:rPr>
        <w:lastRenderedPageBreak/>
        <w:t>Day2–WednesdayJuly2:Theeco-energytransitioninthemaritimesector:the</w:t>
      </w:r>
      <w:r>
        <w:rPr>
          <w:b/>
          <w:color w:val="231F20"/>
          <w:spacing w:val="-2"/>
          <w:sz w:val="24"/>
          <w:u w:val="single" w:color="231F20"/>
        </w:rPr>
        <w:t>value</w:t>
      </w:r>
    </w:p>
    <w:p w:rsidR="00676A0B" w:rsidRDefault="00676A0B">
      <w:pPr>
        <w:pStyle w:val="Textoindependiente"/>
        <w:spacing w:before="48"/>
        <w:jc w:val="left"/>
        <w:rPr>
          <w:b/>
        </w:rPr>
      </w:pPr>
    </w:p>
    <w:p w:rsidR="00676A0B" w:rsidRDefault="00B90842">
      <w:pPr>
        <w:rPr>
          <w:b/>
          <w:sz w:val="24"/>
        </w:rPr>
      </w:pPr>
      <w:r>
        <w:rPr>
          <w:b/>
          <w:color w:val="231F20"/>
          <w:sz w:val="24"/>
        </w:rPr>
        <w:t>Theme:Settingupandfinancinglow-carbonprojects,byMr.Alan</w:t>
      </w:r>
      <w:r>
        <w:rPr>
          <w:b/>
          <w:color w:val="231F20"/>
          <w:spacing w:val="-2"/>
          <w:sz w:val="24"/>
        </w:rPr>
        <w:t>SYMONEAUX,</w:t>
      </w:r>
    </w:p>
    <w:p w:rsidR="00676A0B" w:rsidRDefault="00676A0B">
      <w:pPr>
        <w:rPr>
          <w:b/>
          <w:sz w:val="24"/>
        </w:rPr>
        <w:sectPr w:rsidR="00676A0B">
          <w:type w:val="continuous"/>
          <w:pgSz w:w="11910" w:h="16840"/>
          <w:pgMar w:top="1640" w:right="992" w:bottom="280" w:left="992" w:header="0" w:footer="1180" w:gutter="0"/>
          <w:cols w:num="2" w:space="720" w:equalWidth="0">
            <w:col w:w="702" w:space="6"/>
            <w:col w:w="9218"/>
          </w:cols>
        </w:sectPr>
      </w:pPr>
    </w:p>
    <w:p w:rsidR="00676A0B" w:rsidRDefault="00B90842">
      <w:pPr>
        <w:spacing w:before="24"/>
        <w:ind w:left="141"/>
        <w:rPr>
          <w:b/>
          <w:sz w:val="24"/>
        </w:rPr>
      </w:pPr>
      <w:r>
        <w:rPr>
          <w:b/>
          <w:color w:val="231F20"/>
          <w:sz w:val="24"/>
        </w:rPr>
        <w:lastRenderedPageBreak/>
        <w:t>DeputyDirector</w:t>
      </w:r>
      <w:r>
        <w:rPr>
          <w:b/>
          <w:color w:val="231F20"/>
          <w:sz w:val="24"/>
        </w:rPr>
        <w:t>ofShipSafetyandEnergyTransition,</w:t>
      </w:r>
      <w:r>
        <w:rPr>
          <w:b/>
          <w:color w:val="231F20"/>
          <w:spacing w:val="-2"/>
          <w:sz w:val="24"/>
        </w:rPr>
        <w:t>DGAMPA</w:t>
      </w:r>
    </w:p>
    <w:p w:rsidR="00676A0B" w:rsidRDefault="00B90842">
      <w:pPr>
        <w:pStyle w:val="Textoindependiente"/>
        <w:spacing w:before="24"/>
        <w:ind w:left="708"/>
        <w:jc w:val="left"/>
      </w:pPr>
      <w:r>
        <w:rPr>
          <w:color w:val="231F20"/>
        </w:rPr>
        <w:t>Whatarethedecarbonizationlevers</w:t>
      </w:r>
      <w:r>
        <w:rPr>
          <w:color w:val="231F20"/>
          <w:spacing w:val="-2"/>
        </w:rPr>
        <w:t>identified:</w:t>
      </w:r>
    </w:p>
    <w:p w:rsidR="00676A0B" w:rsidRDefault="00B90842">
      <w:pPr>
        <w:pStyle w:val="Textoindependiente"/>
        <w:spacing w:before="24"/>
        <w:ind w:left="708"/>
        <w:jc w:val="left"/>
      </w:pPr>
      <w:r>
        <w:rPr>
          <w:color w:val="231F20"/>
        </w:rPr>
        <w:t>Regulatory,forsafetyreasons(batteries,ammonia,newmaterials</w:t>
      </w:r>
      <w:r>
        <w:rPr>
          <w:color w:val="231F20"/>
          <w:spacing w:val="-2"/>
        </w:rPr>
        <w:t>etc.);</w:t>
      </w:r>
    </w:p>
    <w:p w:rsidR="00676A0B" w:rsidRDefault="00B90842">
      <w:pPr>
        <w:pStyle w:val="Prrafodelista"/>
        <w:numPr>
          <w:ilvl w:val="0"/>
          <w:numId w:val="6"/>
        </w:numPr>
        <w:tabs>
          <w:tab w:val="left" w:pos="934"/>
        </w:tabs>
        <w:spacing w:line="261" w:lineRule="auto"/>
        <w:ind w:right="423" w:firstLine="566"/>
        <w:rPr>
          <w:sz w:val="24"/>
        </w:rPr>
      </w:pPr>
      <w:r>
        <w:rPr>
          <w:color w:val="231F20"/>
          <w:sz w:val="24"/>
        </w:rPr>
        <w:t>Energy, because resources are limited given the significant needs for the production ofalternative fuels;</w:t>
      </w:r>
    </w:p>
    <w:p w:rsidR="00676A0B" w:rsidRDefault="00B90842">
      <w:pPr>
        <w:pStyle w:val="Prrafodelista"/>
        <w:numPr>
          <w:ilvl w:val="0"/>
          <w:numId w:val="6"/>
        </w:numPr>
        <w:tabs>
          <w:tab w:val="left" w:pos="908"/>
        </w:tabs>
        <w:spacing w:before="0" w:line="261" w:lineRule="auto"/>
        <w:ind w:right="424" w:firstLine="566"/>
        <w:rPr>
          <w:sz w:val="24"/>
        </w:rPr>
      </w:pPr>
      <w:r>
        <w:rPr>
          <w:color w:val="231F20"/>
          <w:sz w:val="24"/>
        </w:rPr>
        <w:t xml:space="preserve">Technological,duetothecomplexityofthesolutionsremainingtobedevelopedormade </w:t>
      </w:r>
      <w:r>
        <w:rPr>
          <w:color w:val="231F20"/>
          <w:spacing w:val="-2"/>
          <w:sz w:val="24"/>
        </w:rPr>
        <w:t>reliable</w:t>
      </w:r>
    </w:p>
    <w:p w:rsidR="00676A0B" w:rsidRDefault="00B90842">
      <w:pPr>
        <w:pStyle w:val="Prrafodelista"/>
        <w:numPr>
          <w:ilvl w:val="0"/>
          <w:numId w:val="6"/>
        </w:numPr>
        <w:tabs>
          <w:tab w:val="left" w:pos="905"/>
        </w:tabs>
        <w:spacing w:before="0" w:line="261" w:lineRule="auto"/>
        <w:ind w:right="423" w:firstLine="566"/>
        <w:rPr>
          <w:sz w:val="24"/>
        </w:rPr>
      </w:pPr>
      <w:r>
        <w:rPr>
          <w:color w:val="231F20"/>
          <w:sz w:val="24"/>
        </w:rPr>
        <w:t>Financial,becausedecarbonizedsolutionswillgenerallybemoreexpensiveininvestment (CAPEX) and sometimes in operation (OPEX);</w:t>
      </w:r>
    </w:p>
    <w:p w:rsidR="00676A0B" w:rsidRDefault="00B90842">
      <w:pPr>
        <w:pStyle w:val="Textoindependiente"/>
        <w:spacing w:line="261" w:lineRule="auto"/>
        <w:ind w:left="141" w:right="423" w:firstLine="566"/>
      </w:pPr>
      <w:r>
        <w:rPr>
          <w:color w:val="231F20"/>
        </w:rPr>
        <w:t xml:space="preserve">A fair composition of these levers must therefore </w:t>
      </w:r>
      <w:r>
        <w:rPr>
          <w:color w:val="231F20"/>
        </w:rPr>
        <w:t>be decided, based on the characteristicsof the ships (size, power and operational needs), but also based on the associated technological, regulatory, financial and energy constraints.</w:t>
      </w:r>
    </w:p>
    <w:p w:rsidR="00676A0B" w:rsidRDefault="00B90842">
      <w:pPr>
        <w:pStyle w:val="Textoindependiente"/>
        <w:spacing w:line="261" w:lineRule="auto"/>
        <w:ind w:left="141" w:right="422" w:firstLine="566"/>
      </w:pPr>
      <w:r>
        <w:rPr>
          <w:color w:val="231F20"/>
        </w:rPr>
        <w:t>The renewal of 90% of the existing commercial fleet under the French fla</w:t>
      </w:r>
      <w:r>
        <w:rPr>
          <w:color w:val="231F20"/>
        </w:rPr>
        <w:t>g in the next 10 years is estimated between 14 and 18 billion euros depending on the technologies used (1.5-2 billion/year), and between 75 and 110 billion euros for French shipowners for the period 2023- 2050, not including operational costs.</w:t>
      </w:r>
    </w:p>
    <w:p w:rsidR="00676A0B" w:rsidRDefault="00B90842">
      <w:pPr>
        <w:pStyle w:val="Textoindependiente"/>
        <w:spacing w:line="261" w:lineRule="auto"/>
        <w:ind w:left="141" w:right="423" w:firstLine="566"/>
      </w:pPr>
      <w:r>
        <w:rPr>
          <w:color w:val="231F20"/>
        </w:rPr>
        <w:t>The financin</w:t>
      </w:r>
      <w:r>
        <w:rPr>
          <w:color w:val="231F20"/>
        </w:rPr>
        <w:t>g supporting the decarbonization of the maritime sector is French public, co- pilotedbytheDGAMPA,Europeanpublicfollowed,disseminated,andsometimesinfluencedby the DGAMPA, and French private followed by the DGAMPA.</w:t>
      </w:r>
    </w:p>
    <w:p w:rsidR="00676A0B" w:rsidRDefault="00B90842">
      <w:pPr>
        <w:pStyle w:val="Textoindependiente"/>
        <w:spacing w:before="100"/>
        <w:ind w:left="708"/>
      </w:pPr>
      <w:r>
        <w:rPr>
          <w:color w:val="231F20"/>
        </w:rPr>
        <w:t xml:space="preserve">National </w:t>
      </w:r>
      <w:r>
        <w:rPr>
          <w:color w:val="231F20"/>
          <w:spacing w:val="-2"/>
        </w:rPr>
        <w:t>levers:</w:t>
      </w:r>
    </w:p>
    <w:p w:rsidR="00676A0B" w:rsidRDefault="00B90842">
      <w:pPr>
        <w:pStyle w:val="Prrafodelista"/>
        <w:numPr>
          <w:ilvl w:val="0"/>
          <w:numId w:val="4"/>
        </w:numPr>
        <w:tabs>
          <w:tab w:val="left" w:pos="706"/>
        </w:tabs>
        <w:ind w:left="706" w:hanging="565"/>
        <w:jc w:val="both"/>
        <w:rPr>
          <w:sz w:val="24"/>
        </w:rPr>
      </w:pPr>
      <w:r>
        <w:rPr>
          <w:color w:val="231F20"/>
          <w:sz w:val="24"/>
        </w:rPr>
        <w:t xml:space="preserve">France </w:t>
      </w:r>
      <w:r>
        <w:rPr>
          <w:color w:val="231F20"/>
          <w:spacing w:val="-4"/>
          <w:sz w:val="24"/>
        </w:rPr>
        <w:t>2030</w:t>
      </w:r>
    </w:p>
    <w:p w:rsidR="00676A0B" w:rsidRDefault="00B90842">
      <w:pPr>
        <w:pStyle w:val="Textoindependiente"/>
        <w:spacing w:before="24" w:line="261" w:lineRule="auto"/>
        <w:ind w:left="708" w:right="423"/>
      </w:pPr>
      <w:r>
        <w:rPr>
          <w:color w:val="231F20"/>
        </w:rPr>
        <w:t>The entry poin</w:t>
      </w:r>
      <w:r>
        <w:rPr>
          <w:color w:val="231F20"/>
        </w:rPr>
        <w:t>t for the maritime sector to the France 2030 funds is through the Orientation and Research Council for Marine Industrialists (CORIMER), dependent on the Strategic Committee for the Maritime Industrial Sector.</w:t>
      </w:r>
    </w:p>
    <w:p w:rsidR="00676A0B" w:rsidRDefault="00B90842">
      <w:pPr>
        <w:pStyle w:val="Textoindependiente"/>
        <w:spacing w:line="261" w:lineRule="auto"/>
        <w:ind w:left="708" w:right="423"/>
      </w:pPr>
      <w:r>
        <w:rPr>
          <w:color w:val="231F20"/>
        </w:rPr>
        <w:t>During the CORIMER 2021/2022 call for expressions of interest (AMI), 21 projects (including18linkedtothethemeofshipandEMRdecarbonization)weresubmittedfor a total aid amount of approximately €53.2 million.AMI CORIMER 2023 saw 13 winning projects(including8p</w:t>
      </w:r>
      <w:r>
        <w:rPr>
          <w:color w:val="231F20"/>
        </w:rPr>
        <w:t>rojectslinkedtothedecarbonizationofships),foranamountofaid</w:t>
      </w:r>
      <w:r>
        <w:rPr>
          <w:color w:val="231F20"/>
          <w:spacing w:val="-5"/>
        </w:rPr>
        <w:t>of</w:t>
      </w:r>
    </w:p>
    <w:p w:rsidR="00676A0B" w:rsidRDefault="00B90842">
      <w:pPr>
        <w:pStyle w:val="Textoindependiente"/>
        <w:spacing w:line="273" w:lineRule="exact"/>
        <w:ind w:left="708"/>
      </w:pPr>
      <w:r>
        <w:rPr>
          <w:color w:val="231F20"/>
        </w:rPr>
        <w:t xml:space="preserve">€46M.In 2024, noAMICORIMER hasbeen </w:t>
      </w:r>
      <w:r>
        <w:rPr>
          <w:color w:val="231F20"/>
          <w:spacing w:val="-2"/>
        </w:rPr>
        <w:t>published.</w:t>
      </w:r>
    </w:p>
    <w:p w:rsidR="00676A0B" w:rsidRDefault="00B90842">
      <w:pPr>
        <w:pStyle w:val="Textoindependiente"/>
        <w:spacing w:before="22" w:line="261" w:lineRule="auto"/>
        <w:ind w:left="708" w:right="423"/>
      </w:pPr>
      <w:r>
        <w:rPr>
          <w:color w:val="231F20"/>
        </w:rPr>
        <w:t>In 2025, for the first time, a call for projects (AAP) dedicated to the decarbonization of the maritime sector was published: the Low Carbon ShipAAP.</w:t>
      </w:r>
    </w:p>
    <w:p w:rsidR="00676A0B" w:rsidRDefault="00B90842">
      <w:pPr>
        <w:pStyle w:val="Textoindependiente"/>
        <w:spacing w:line="261" w:lineRule="auto"/>
        <w:ind w:left="708" w:right="423"/>
      </w:pPr>
      <w:r>
        <w:rPr>
          <w:color w:val="231F20"/>
        </w:rPr>
        <w:t>France 2030 mobilizes 54 billion euros, this plan should make it possible to catch up with French industrial delays, invest massively in innovative technologies and even support the ecological transition.</w:t>
      </w:r>
    </w:p>
    <w:p w:rsidR="00676A0B" w:rsidRDefault="00B90842">
      <w:pPr>
        <w:pStyle w:val="Prrafodelista"/>
        <w:numPr>
          <w:ilvl w:val="0"/>
          <w:numId w:val="4"/>
        </w:numPr>
        <w:tabs>
          <w:tab w:val="left" w:pos="706"/>
        </w:tabs>
        <w:spacing w:before="52"/>
        <w:ind w:left="706" w:hanging="565"/>
        <w:jc w:val="both"/>
        <w:rPr>
          <w:sz w:val="24"/>
        </w:rPr>
      </w:pPr>
      <w:r>
        <w:rPr>
          <w:color w:val="231F20"/>
          <w:sz w:val="24"/>
        </w:rPr>
        <w:t>Greenover-</w:t>
      </w:r>
      <w:r>
        <w:rPr>
          <w:color w:val="231F20"/>
          <w:spacing w:val="-2"/>
          <w:sz w:val="24"/>
        </w:rPr>
        <w:t>depreciation</w:t>
      </w:r>
    </w:p>
    <w:p w:rsidR="00676A0B" w:rsidRDefault="00676A0B">
      <w:pPr>
        <w:pStyle w:val="Prrafodelista"/>
        <w:jc w:val="both"/>
        <w:rPr>
          <w:sz w:val="24"/>
        </w:rPr>
        <w:sectPr w:rsidR="00676A0B">
          <w:type w:val="continuous"/>
          <w:pgSz w:w="11910" w:h="16840"/>
          <w:pgMar w:top="1640" w:right="992" w:bottom="280" w:left="992" w:header="0" w:footer="1180" w:gutter="0"/>
          <w:cols w:space="720"/>
        </w:sectPr>
      </w:pPr>
    </w:p>
    <w:p w:rsidR="00676A0B" w:rsidRDefault="00B90842">
      <w:pPr>
        <w:pStyle w:val="Textoindependiente"/>
        <w:spacing w:before="78" w:line="261" w:lineRule="auto"/>
        <w:ind w:left="992" w:right="139"/>
      </w:pPr>
      <w:r>
        <w:rPr>
          <w:color w:val="231F20"/>
          <w:spacing w:val="-4"/>
        </w:rPr>
        <w:lastRenderedPageBreak/>
        <w:t>Tax ded</w:t>
      </w:r>
      <w:r>
        <w:rPr>
          <w:color w:val="231F20"/>
          <w:spacing w:val="-4"/>
        </w:rPr>
        <w:t xml:space="preserve">uction mechanism to encourage green investments, including low-carbon investments, </w:t>
      </w:r>
      <w:r>
        <w:rPr>
          <w:color w:val="231F20"/>
        </w:rPr>
        <w:t>in maritime transport. This system benefits shipowners, who invest in ecological modes of propulsion:itallowssuchequipmenttobedepreciatedataratehigherthanthatofcommon law,ar</w:t>
      </w:r>
      <w:r>
        <w:rPr>
          <w:color w:val="231F20"/>
        </w:rPr>
        <w:t>atemodulatedaccordingtotheenvironmentalperformanceofthegreenequipment(s) installed on the ship, and their use (main propulsion or ancillary equipment).</w:t>
      </w:r>
    </w:p>
    <w:p w:rsidR="00676A0B" w:rsidRDefault="00B90842">
      <w:pPr>
        <w:pStyle w:val="Textoindependiente"/>
        <w:spacing w:line="261" w:lineRule="auto"/>
        <w:ind w:left="992" w:right="140"/>
      </w:pPr>
      <w:r>
        <w:rPr>
          <w:color w:val="231F20"/>
        </w:rPr>
        <w:t>Thismechanismconcernsnewconstructionsbutalsoretrofitoperations.Itwasputinplace in 2019 then revised in 2</w:t>
      </w:r>
      <w:r>
        <w:rPr>
          <w:color w:val="231F20"/>
        </w:rPr>
        <w:t>024 to comply with new European rules, it makes it possible to supporttheecologicaltransitionofthemaritimesectorthankstoataxadvantage.The2024 reformhassignificantlyreducedthebaseofeligibleinvestmentsbydefactoreservingthem for entirely decarbonized propulsi</w:t>
      </w:r>
      <w:r>
        <w:rPr>
          <w:color w:val="231F20"/>
        </w:rPr>
        <w:t>on. Scheduled to end at the end of 2024, it was extended until the end of 2027 by the finance law for 2025</w:t>
      </w:r>
    </w:p>
    <w:p w:rsidR="00676A0B" w:rsidRDefault="00B90842">
      <w:pPr>
        <w:pStyle w:val="Prrafodelista"/>
        <w:numPr>
          <w:ilvl w:val="1"/>
          <w:numId w:val="4"/>
        </w:numPr>
        <w:tabs>
          <w:tab w:val="left" w:pos="990"/>
        </w:tabs>
        <w:spacing w:before="48"/>
        <w:ind w:left="990" w:hanging="565"/>
        <w:jc w:val="both"/>
        <w:rPr>
          <w:sz w:val="24"/>
        </w:rPr>
      </w:pPr>
      <w:r>
        <w:rPr>
          <w:color w:val="231F20"/>
          <w:sz w:val="24"/>
        </w:rPr>
        <w:t>ETS</w:t>
      </w:r>
      <w:r>
        <w:rPr>
          <w:color w:val="231F20"/>
          <w:spacing w:val="-2"/>
          <w:sz w:val="24"/>
        </w:rPr>
        <w:t>revenues</w:t>
      </w:r>
    </w:p>
    <w:p w:rsidR="00676A0B" w:rsidRDefault="00B90842">
      <w:pPr>
        <w:pStyle w:val="Textoindependiente"/>
        <w:spacing w:before="24" w:line="261" w:lineRule="auto"/>
        <w:ind w:left="992" w:right="140"/>
      </w:pPr>
      <w:r>
        <w:rPr>
          <w:color w:val="231F20"/>
        </w:rPr>
        <w:t>Since January 1, 2024, maritime transport has been integrated into the European carbon market(ETS),requiringcompaniestoreturncarbonquotas</w:t>
      </w:r>
      <w:r>
        <w:rPr>
          <w:color w:val="231F20"/>
        </w:rPr>
        <w:t>eachyearcorrespondingtotheir greenhouse gas emissions from the previous year.</w:t>
      </w:r>
    </w:p>
    <w:p w:rsidR="00676A0B" w:rsidRDefault="00B90842">
      <w:pPr>
        <w:pStyle w:val="Textoindependiente"/>
        <w:spacing w:line="261" w:lineRule="auto"/>
        <w:ind w:left="992" w:right="139"/>
      </w:pPr>
      <w:r>
        <w:rPr>
          <w:color w:val="231F20"/>
        </w:rPr>
        <w:t>The Interministerial Committee for the Sea (CIMer) has decided that part of the revenue generated by the product of the maritime ETS and returned to the State will be mobilized f</w:t>
      </w:r>
      <w:r>
        <w:rPr>
          <w:color w:val="231F20"/>
        </w:rPr>
        <w:t>orthedecarbonizationofthemaritimesector,uptotheamountscollectedforthepastyear. Thus, for 2026, 90 million euros could be recovered.</w:t>
      </w:r>
    </w:p>
    <w:p w:rsidR="00676A0B" w:rsidRDefault="00B90842">
      <w:pPr>
        <w:pStyle w:val="Textoindependiente"/>
        <w:spacing w:line="261" w:lineRule="auto"/>
        <w:ind w:left="992" w:right="140"/>
      </w:pPr>
      <w:r>
        <w:rPr>
          <w:color w:val="231F20"/>
        </w:rPr>
        <w:t>Governance involving stakeholders in the sector will be put in place to identify the decarbonization actions to be prioritiz</w:t>
      </w:r>
      <w:r>
        <w:rPr>
          <w:color w:val="231F20"/>
        </w:rPr>
        <w:t>ed, based on the maritime decarbonization roadmap, as well as to define the most appropriate priorities and financing methods.</w:t>
      </w:r>
    </w:p>
    <w:p w:rsidR="00676A0B" w:rsidRDefault="00B90842">
      <w:pPr>
        <w:pStyle w:val="Textoindependiente"/>
        <w:spacing w:line="261" w:lineRule="auto"/>
        <w:ind w:left="992" w:right="140"/>
      </w:pPr>
      <w:r>
        <w:rPr>
          <w:color w:val="231F20"/>
        </w:rPr>
        <w:t xml:space="preserve">The decarbonization roadmap meets the obligation of Article 301 of the Climate and Resilience Law (2021), it is co-led by DGAMPA </w:t>
      </w:r>
      <w:r>
        <w:rPr>
          <w:color w:val="231F20"/>
        </w:rPr>
        <w:t>&amp; French Maritme Cluster (CMF), and relies on a “group of recognized experts from the sector and the administration.</w:t>
      </w:r>
    </w:p>
    <w:p w:rsidR="00676A0B" w:rsidRDefault="00B90842">
      <w:pPr>
        <w:pStyle w:val="Textoindependiente"/>
        <w:spacing w:line="274" w:lineRule="exact"/>
        <w:ind w:left="992"/>
      </w:pPr>
      <w:r>
        <w:rPr>
          <w:color w:val="231F20"/>
          <w:u w:val="single" w:color="231F20"/>
        </w:rPr>
        <w:t xml:space="preserve">European </w:t>
      </w:r>
      <w:r>
        <w:rPr>
          <w:color w:val="231F20"/>
          <w:spacing w:val="-2"/>
          <w:u w:val="single" w:color="231F20"/>
        </w:rPr>
        <w:t>levers:</w:t>
      </w:r>
    </w:p>
    <w:p w:rsidR="00676A0B" w:rsidRDefault="00B90842">
      <w:pPr>
        <w:pStyle w:val="Textoindependiente"/>
        <w:spacing w:before="16" w:line="261" w:lineRule="auto"/>
        <w:ind w:left="425" w:right="140" w:firstLine="566"/>
      </w:pPr>
      <w:r>
        <w:rPr>
          <w:color w:val="231F20"/>
        </w:rPr>
        <w:t>Funding by call for projects exists directly at the European level, it is the Innovation Fund whichcanrepresentavolumeof</w:t>
      </w:r>
      <w:r>
        <w:rPr>
          <w:color w:val="231F20"/>
        </w:rPr>
        <w:t>1,050millionquotas,or94.5billioneurosovertheperiod2021- 2030, as well as funding from Horizon Europe, FEAMPA (European fund for maritime affairs, fisheries and aquaculture), and FEDER (European regional development fund).</w:t>
      </w:r>
    </w:p>
    <w:p w:rsidR="00676A0B" w:rsidRDefault="00B90842">
      <w:pPr>
        <w:pStyle w:val="Textoindependiente"/>
        <w:spacing w:before="110"/>
        <w:ind w:left="992"/>
      </w:pPr>
      <w:r>
        <w:rPr>
          <w:color w:val="231F20"/>
          <w:u w:val="single" w:color="231F20"/>
        </w:rPr>
        <w:t xml:space="preserve">International </w:t>
      </w:r>
      <w:r>
        <w:rPr>
          <w:color w:val="231F20"/>
          <w:spacing w:val="-2"/>
          <w:u w:val="single" w:color="231F20"/>
        </w:rPr>
        <w:t>levers:</w:t>
      </w:r>
    </w:p>
    <w:p w:rsidR="00676A0B" w:rsidRDefault="00B90842">
      <w:pPr>
        <w:pStyle w:val="Textoindependiente"/>
        <w:spacing w:before="24"/>
        <w:ind w:left="992"/>
      </w:pPr>
      <w:r>
        <w:rPr>
          <w:color w:val="231F20"/>
        </w:rPr>
        <w:t>Atthe intern</w:t>
      </w:r>
      <w:r>
        <w:rPr>
          <w:color w:val="231F20"/>
        </w:rPr>
        <w:t xml:space="preserve">ational level,there isthe IMOagreement on carbon </w:t>
      </w:r>
      <w:r>
        <w:rPr>
          <w:color w:val="231F20"/>
          <w:spacing w:val="-2"/>
        </w:rPr>
        <w:t>pricing.</w:t>
      </w:r>
    </w:p>
    <w:p w:rsidR="00676A0B" w:rsidRDefault="00B90842">
      <w:pPr>
        <w:pStyle w:val="Textoindependiente"/>
        <w:spacing w:before="24" w:line="261" w:lineRule="auto"/>
        <w:ind w:left="425" w:right="140" w:firstLine="566"/>
        <w:jc w:val="right"/>
      </w:pPr>
      <w:r>
        <w:rPr>
          <w:color w:val="231F20"/>
        </w:rPr>
        <w:t xml:space="preserve">OnApril11,2025,the175membercountriesoftheIMOagreedonacarbonpricing mechanism, to encourage shipowners to reduce greenhouse gas emissions from their ships. This measureaimsto achieve theobjective of </w:t>
      </w:r>
      <w:r>
        <w:rPr>
          <w:color w:val="231F20"/>
        </w:rPr>
        <w:t xml:space="preserve">carbon neutrality inthe maritime sector “around” </w:t>
      </w:r>
      <w:r>
        <w:rPr>
          <w:color w:val="231F20"/>
          <w:spacing w:val="-2"/>
        </w:rPr>
        <w:t>2050.</w:t>
      </w:r>
    </w:p>
    <w:p w:rsidR="00676A0B" w:rsidRDefault="00B90842">
      <w:pPr>
        <w:pStyle w:val="Textoindependiente"/>
        <w:spacing w:line="261" w:lineRule="auto"/>
        <w:ind w:left="425" w:right="140" w:firstLine="566"/>
      </w:pPr>
      <w:r>
        <w:rPr>
          <w:color w:val="231F20"/>
        </w:rPr>
        <w:t>From2028,largeshipswillhavetousecleanerfuelsorpaypenalties.AccordingtoanIMO estimate, the system will bring in between $11 and $13 billion per year.</w:t>
      </w:r>
    </w:p>
    <w:p w:rsidR="00676A0B" w:rsidRDefault="00B90842">
      <w:pPr>
        <w:pStyle w:val="Textoindependiente"/>
        <w:spacing w:line="261" w:lineRule="auto"/>
        <w:ind w:left="425" w:right="139" w:firstLine="566"/>
      </w:pPr>
      <w:r>
        <w:rPr>
          <w:color w:val="231F20"/>
        </w:rPr>
        <w:t>Themoneythuscollectedwillbereinvestedinzeroornear-ze</w:t>
      </w:r>
      <w:r>
        <w:rPr>
          <w:color w:val="231F20"/>
        </w:rPr>
        <w:t>roemissiontechnologies or fuels and will also be used to financially support developing countries as part of the energy transition in maritime transport in order to offset the increase in the price of food due to rising transport costs.</w:t>
      </w:r>
    </w:p>
    <w:p w:rsidR="00676A0B" w:rsidRDefault="00B90842">
      <w:pPr>
        <w:pStyle w:val="Textoindependiente"/>
        <w:spacing w:line="261" w:lineRule="auto"/>
        <w:ind w:left="425" w:right="140" w:firstLine="566"/>
      </w:pPr>
      <w:r>
        <w:rPr>
          <w:color w:val="231F20"/>
        </w:rPr>
        <w:t>Shipsusinglow-carbo</w:t>
      </w:r>
      <w:r>
        <w:rPr>
          <w:color w:val="231F20"/>
        </w:rPr>
        <w:t>nfuels(e-fuelsorbiofuels)receivearewardintheformofcompliance units and financial payment, amount remaining to be determined.</w:t>
      </w:r>
    </w:p>
    <w:p w:rsidR="00676A0B" w:rsidRDefault="00B90842">
      <w:pPr>
        <w:pStyle w:val="Textoindependiente"/>
        <w:spacing w:line="274" w:lineRule="exact"/>
        <w:ind w:left="992"/>
      </w:pPr>
      <w:r>
        <w:rPr>
          <w:color w:val="231F20"/>
        </w:rPr>
        <w:t>Shipsusingalternativefuels(themajorityofcases)mustpayafixedcontribution,set</w:t>
      </w:r>
      <w:r>
        <w:rPr>
          <w:color w:val="231F20"/>
          <w:spacing w:val="-5"/>
        </w:rPr>
        <w:t>at</w:t>
      </w:r>
    </w:p>
    <w:p w:rsidR="00676A0B" w:rsidRDefault="00B90842">
      <w:pPr>
        <w:pStyle w:val="Textoindependiente"/>
        <w:spacing w:before="16"/>
        <w:ind w:left="425"/>
      </w:pPr>
      <w:r>
        <w:rPr>
          <w:color w:val="231F20"/>
        </w:rPr>
        <w:t xml:space="preserve">$100/ton of </w:t>
      </w:r>
      <w:r>
        <w:rPr>
          <w:color w:val="231F20"/>
          <w:spacing w:val="-4"/>
        </w:rPr>
        <w:t>GHG.</w:t>
      </w:r>
    </w:p>
    <w:p w:rsidR="00676A0B" w:rsidRDefault="00B90842">
      <w:pPr>
        <w:pStyle w:val="Textoindependiente"/>
        <w:spacing w:before="24"/>
        <w:ind w:left="992"/>
      </w:pPr>
      <w:r>
        <w:rPr>
          <w:color w:val="231F20"/>
        </w:rPr>
        <w:t>Finally,shipsusingthemostemittingfue</w:t>
      </w:r>
      <w:r>
        <w:rPr>
          <w:color w:val="231F20"/>
        </w:rPr>
        <w:t>ls(fossils)mustpayadissuasivepenaltyset</w:t>
      </w:r>
      <w:r>
        <w:rPr>
          <w:color w:val="231F20"/>
          <w:spacing w:val="-5"/>
        </w:rPr>
        <w:t>at</w:t>
      </w:r>
    </w:p>
    <w:p w:rsidR="00676A0B" w:rsidRDefault="00676A0B">
      <w:pPr>
        <w:pStyle w:val="Textoindependiente"/>
        <w:sectPr w:rsidR="00676A0B">
          <w:footerReference w:type="default" r:id="rId64"/>
          <w:pgSz w:w="11910" w:h="16840"/>
          <w:pgMar w:top="980" w:right="992" w:bottom="1360" w:left="992" w:header="0" w:footer="1180" w:gutter="0"/>
          <w:cols w:space="720"/>
        </w:sectPr>
      </w:pPr>
    </w:p>
    <w:p w:rsidR="00676A0B" w:rsidRDefault="00B90842">
      <w:pPr>
        <w:pStyle w:val="Textoindependiente"/>
        <w:spacing w:before="78" w:line="261" w:lineRule="auto"/>
        <w:ind w:left="141" w:right="423"/>
      </w:pPr>
      <w:r>
        <w:rPr>
          <w:color w:val="231F20"/>
        </w:rPr>
        <w:lastRenderedPageBreak/>
        <w:t>$380/ton of GHG. But they can do this by purchasing compliance units from over-compliant vessels to at least partially compensate for their deficit units.</w:t>
      </w:r>
    </w:p>
    <w:p w:rsidR="00676A0B" w:rsidRDefault="00B90842">
      <w:pPr>
        <w:pStyle w:val="Textoindependiente"/>
        <w:spacing w:before="55"/>
        <w:ind w:left="708"/>
      </w:pPr>
      <w:r>
        <w:rPr>
          <w:color w:val="231F20"/>
          <w:u w:val="single" w:color="231F20"/>
        </w:rPr>
        <w:t xml:space="preserve">Private </w:t>
      </w:r>
      <w:r>
        <w:rPr>
          <w:color w:val="231F20"/>
          <w:spacing w:val="-2"/>
          <w:u w:val="single" w:color="231F20"/>
        </w:rPr>
        <w:t>levers:</w:t>
      </w:r>
    </w:p>
    <w:p w:rsidR="00676A0B" w:rsidRDefault="00B90842">
      <w:pPr>
        <w:pStyle w:val="Textoindependiente"/>
        <w:spacing w:before="24"/>
        <w:ind w:left="708"/>
      </w:pPr>
      <w:r>
        <w:rPr>
          <w:color w:val="231F20"/>
        </w:rPr>
        <w:t>Finallythere</w:t>
      </w:r>
      <w:r>
        <w:rPr>
          <w:color w:val="231F20"/>
        </w:rPr>
        <w:t>are privatelevers, example“the CMACGM</w:t>
      </w:r>
      <w:r>
        <w:rPr>
          <w:color w:val="231F20"/>
          <w:spacing w:val="-2"/>
        </w:rPr>
        <w:t>funds”</w:t>
      </w:r>
    </w:p>
    <w:p w:rsidR="00676A0B" w:rsidRDefault="00B90842">
      <w:pPr>
        <w:pStyle w:val="Textoindependiente"/>
        <w:spacing w:before="24" w:line="261" w:lineRule="auto"/>
        <w:ind w:left="141" w:right="423" w:firstLine="566"/>
      </w:pPr>
      <w:r>
        <w:rPr>
          <w:color w:val="231F20"/>
        </w:rPr>
        <w:t>In November 2022, CMA-CGM announced the creation of a €200M fund dedicated to the decarbonizationofmerchantshipsandfishingvessels,afundofficiallylaunchedonApril25,2024 with 20 million grants for the Endowment Fun</w:t>
      </w:r>
      <w:r>
        <w:rPr>
          <w:color w:val="231F20"/>
        </w:rPr>
        <w:t>d for the decarbonization of fishing</w:t>
      </w:r>
    </w:p>
    <w:p w:rsidR="00676A0B" w:rsidRDefault="00B90842">
      <w:pPr>
        <w:spacing w:before="168"/>
        <w:ind w:left="708"/>
        <w:jc w:val="both"/>
        <w:rPr>
          <w:b/>
          <w:sz w:val="24"/>
        </w:rPr>
      </w:pPr>
      <w:r>
        <w:rPr>
          <w:b/>
          <w:color w:val="231F20"/>
          <w:sz w:val="24"/>
          <w:u w:val="thick" w:color="231F20"/>
        </w:rPr>
        <w:t>Day3–ThursdayJuly3:Maritimeenergyefficiency</w:t>
      </w:r>
      <w:r>
        <w:rPr>
          <w:b/>
          <w:color w:val="231F20"/>
          <w:spacing w:val="-2"/>
          <w:sz w:val="24"/>
          <w:u w:val="thick" w:color="231F20"/>
        </w:rPr>
        <w:t>planning</w:t>
      </w:r>
    </w:p>
    <w:p w:rsidR="00676A0B" w:rsidRDefault="00B90842">
      <w:pPr>
        <w:spacing w:before="24" w:line="261" w:lineRule="auto"/>
        <w:ind w:left="141" w:right="423" w:firstLine="566"/>
        <w:jc w:val="both"/>
        <w:rPr>
          <w:b/>
          <w:sz w:val="24"/>
        </w:rPr>
      </w:pPr>
      <w:r>
        <w:rPr>
          <w:b/>
          <w:color w:val="231F20"/>
          <w:sz w:val="24"/>
        </w:rPr>
        <w:t>Theme1:PresentationofMaritimeRenewableEnergy(MRE)andconflictsofuse,by Mr. Lucas LEPERLIER, Head of the maritime policy coordination mission, Inter-regional Directorate</w:t>
      </w:r>
      <w:r>
        <w:rPr>
          <w:b/>
          <w:color w:val="231F20"/>
          <w:sz w:val="24"/>
        </w:rPr>
        <w:t xml:space="preserve"> East Channel – North Sea</w:t>
      </w:r>
    </w:p>
    <w:p w:rsidR="00676A0B" w:rsidRDefault="00B90842">
      <w:pPr>
        <w:pStyle w:val="Textoindependiente"/>
        <w:spacing w:before="54"/>
        <w:ind w:left="708"/>
      </w:pPr>
      <w:r>
        <w:rPr>
          <w:color w:val="231F20"/>
        </w:rPr>
        <w:t>Elementsofawind</w:t>
      </w:r>
      <w:r>
        <w:rPr>
          <w:color w:val="231F20"/>
          <w:spacing w:val="-2"/>
        </w:rPr>
        <w:t>turbine:</w:t>
      </w:r>
    </w:p>
    <w:p w:rsidR="00676A0B" w:rsidRDefault="00B90842">
      <w:pPr>
        <w:pStyle w:val="Prrafodelista"/>
        <w:numPr>
          <w:ilvl w:val="0"/>
          <w:numId w:val="4"/>
        </w:numPr>
        <w:tabs>
          <w:tab w:val="left" w:pos="706"/>
        </w:tabs>
        <w:ind w:left="706" w:hanging="565"/>
        <w:jc w:val="both"/>
        <w:rPr>
          <w:sz w:val="24"/>
        </w:rPr>
      </w:pPr>
      <w:r>
        <w:rPr>
          <w:color w:val="231F20"/>
          <w:sz w:val="24"/>
        </w:rPr>
        <w:t xml:space="preserve">Thefoundation to attach theentire structure to the </w:t>
      </w:r>
      <w:r>
        <w:rPr>
          <w:color w:val="231F20"/>
          <w:spacing w:val="-2"/>
          <w:sz w:val="24"/>
        </w:rPr>
        <w:t>seabed</w:t>
      </w:r>
    </w:p>
    <w:p w:rsidR="00676A0B" w:rsidRDefault="00B90842">
      <w:pPr>
        <w:pStyle w:val="Prrafodelista"/>
        <w:numPr>
          <w:ilvl w:val="0"/>
          <w:numId w:val="4"/>
        </w:numPr>
        <w:tabs>
          <w:tab w:val="left" w:pos="706"/>
        </w:tabs>
        <w:spacing w:before="52"/>
        <w:ind w:left="706" w:hanging="565"/>
        <w:jc w:val="both"/>
        <w:rPr>
          <w:sz w:val="24"/>
        </w:rPr>
      </w:pPr>
      <w:r>
        <w:rPr>
          <w:color w:val="231F20"/>
          <w:sz w:val="24"/>
        </w:rPr>
        <w:t>Themastwhichsupportsthenacelleandthebladesaswellastheimportant</w:t>
      </w:r>
      <w:r>
        <w:rPr>
          <w:color w:val="231F20"/>
          <w:spacing w:val="-2"/>
          <w:sz w:val="24"/>
        </w:rPr>
        <w:t>electrical</w:t>
      </w:r>
    </w:p>
    <w:p w:rsidR="00676A0B" w:rsidRDefault="00B90842">
      <w:pPr>
        <w:pStyle w:val="Textoindependiente"/>
        <w:spacing w:before="24"/>
        <w:ind w:left="708"/>
        <w:jc w:val="left"/>
      </w:pPr>
      <w:r>
        <w:rPr>
          <w:color w:val="231F20"/>
          <w:spacing w:val="-2"/>
        </w:rPr>
        <w:t>elements</w:t>
      </w:r>
    </w:p>
    <w:p w:rsidR="00676A0B" w:rsidRDefault="00B90842">
      <w:pPr>
        <w:pStyle w:val="Prrafodelista"/>
        <w:numPr>
          <w:ilvl w:val="0"/>
          <w:numId w:val="4"/>
        </w:numPr>
        <w:tabs>
          <w:tab w:val="left" w:pos="706"/>
        </w:tabs>
        <w:spacing w:before="53"/>
        <w:ind w:left="706" w:hanging="565"/>
        <w:jc w:val="both"/>
        <w:rPr>
          <w:sz w:val="24"/>
        </w:rPr>
      </w:pPr>
      <w:r>
        <w:rPr>
          <w:color w:val="231F20"/>
          <w:sz w:val="24"/>
        </w:rPr>
        <w:t>Thenacellewhichcontainstheelectricityproduction</w:t>
      </w:r>
      <w:r>
        <w:rPr>
          <w:color w:val="231F20"/>
          <w:spacing w:val="-2"/>
          <w:sz w:val="24"/>
        </w:rPr>
        <w:t>generator</w:t>
      </w:r>
    </w:p>
    <w:p w:rsidR="00676A0B" w:rsidRDefault="00B90842">
      <w:pPr>
        <w:pStyle w:val="Prrafodelista"/>
        <w:numPr>
          <w:ilvl w:val="0"/>
          <w:numId w:val="4"/>
        </w:numPr>
        <w:tabs>
          <w:tab w:val="left" w:pos="706"/>
          <w:tab w:val="left" w:pos="708"/>
        </w:tabs>
        <w:spacing w:before="52" w:line="261" w:lineRule="auto"/>
        <w:ind w:right="423"/>
        <w:jc w:val="both"/>
        <w:rPr>
          <w:sz w:val="24"/>
        </w:rPr>
      </w:pPr>
      <w:r>
        <w:rPr>
          <w:color w:val="231F20"/>
          <w:sz w:val="24"/>
        </w:rPr>
        <w:t>The rotor, including the hub and the blades. It is the rotating part of the wind turbine which allows the transformation of the kinetic energy of the wind into mechanical energy, then transmitted to the generator.</w:t>
      </w:r>
    </w:p>
    <w:p w:rsidR="00676A0B" w:rsidRDefault="00B90842">
      <w:pPr>
        <w:pStyle w:val="Prrafodelista"/>
        <w:numPr>
          <w:ilvl w:val="0"/>
          <w:numId w:val="4"/>
        </w:numPr>
        <w:tabs>
          <w:tab w:val="left" w:pos="706"/>
          <w:tab w:val="left" w:pos="708"/>
        </w:tabs>
        <w:spacing w:before="26" w:line="261" w:lineRule="auto"/>
        <w:ind w:right="423"/>
        <w:jc w:val="both"/>
        <w:rPr>
          <w:sz w:val="24"/>
        </w:rPr>
      </w:pPr>
      <w:r>
        <w:rPr>
          <w:color w:val="231F20"/>
          <w:sz w:val="24"/>
        </w:rPr>
        <w:t>All for a total height of almost 270m high</w:t>
      </w:r>
      <w:r>
        <w:rPr>
          <w:color w:val="231F20"/>
          <w:sz w:val="24"/>
        </w:rPr>
        <w:t xml:space="preserve"> (VestasV236-15.0 MWtype wind turbine) for a rotation diameter of 240 meters.</w:t>
      </w:r>
    </w:p>
    <w:p w:rsidR="00676A0B" w:rsidRDefault="00B90842">
      <w:pPr>
        <w:pStyle w:val="Prrafodelista"/>
        <w:numPr>
          <w:ilvl w:val="0"/>
          <w:numId w:val="4"/>
        </w:numPr>
        <w:tabs>
          <w:tab w:val="left" w:pos="706"/>
          <w:tab w:val="left" w:pos="708"/>
        </w:tabs>
        <w:spacing w:before="27" w:line="261" w:lineRule="auto"/>
        <w:ind w:right="424"/>
        <w:jc w:val="both"/>
        <w:rPr>
          <w:sz w:val="24"/>
        </w:rPr>
      </w:pPr>
      <w:r>
        <w:rPr>
          <w:color w:val="231F20"/>
          <w:sz w:val="24"/>
        </w:rPr>
        <w:t>Plus electrical cables used to connect the wind turbines to each other as well as to the electrical connection station at sea.</w:t>
      </w:r>
    </w:p>
    <w:p w:rsidR="00676A0B" w:rsidRDefault="00B90842">
      <w:pPr>
        <w:pStyle w:val="Prrafodelista"/>
        <w:numPr>
          <w:ilvl w:val="0"/>
          <w:numId w:val="4"/>
        </w:numPr>
        <w:tabs>
          <w:tab w:val="left" w:pos="706"/>
          <w:tab w:val="left" w:pos="708"/>
        </w:tabs>
        <w:spacing w:before="26" w:line="261" w:lineRule="auto"/>
        <w:ind w:right="423"/>
        <w:jc w:val="both"/>
        <w:rPr>
          <w:sz w:val="24"/>
        </w:rPr>
      </w:pPr>
      <w:r>
        <w:rPr>
          <w:color w:val="231F20"/>
          <w:sz w:val="24"/>
        </w:rPr>
        <w:t>Twodifferenttechniquesbetweeninstalledandfloatingwi</w:t>
      </w:r>
      <w:r>
        <w:rPr>
          <w:color w:val="231F20"/>
          <w:sz w:val="24"/>
        </w:rPr>
        <w:t>ndturbines,wewilluseinstalled wind turbines for depths of less than 50 meters and the floating wind turbine technique connected by cables and anchors for depths greater than 50 meters.</w:t>
      </w:r>
    </w:p>
    <w:p w:rsidR="00676A0B" w:rsidRDefault="00B90842">
      <w:pPr>
        <w:pStyle w:val="Textoindependiente"/>
        <w:spacing w:line="274" w:lineRule="exact"/>
        <w:ind w:left="141"/>
      </w:pPr>
      <w:r>
        <w:rPr>
          <w:color w:val="231F20"/>
        </w:rPr>
        <w:t xml:space="preserve">TheMulti-yearEnergyPlanningProjectisbased </w:t>
      </w:r>
      <w:r>
        <w:rPr>
          <w:color w:val="231F20"/>
          <w:spacing w:val="-5"/>
        </w:rPr>
        <w:t>on:</w:t>
      </w:r>
    </w:p>
    <w:p w:rsidR="00676A0B" w:rsidRDefault="00B90842">
      <w:pPr>
        <w:pStyle w:val="Prrafodelista"/>
        <w:numPr>
          <w:ilvl w:val="0"/>
          <w:numId w:val="4"/>
        </w:numPr>
        <w:tabs>
          <w:tab w:val="left" w:pos="708"/>
        </w:tabs>
        <w:rPr>
          <w:sz w:val="24"/>
        </w:rPr>
      </w:pPr>
      <w:r>
        <w:rPr>
          <w:color w:val="231F20"/>
          <w:sz w:val="24"/>
        </w:rPr>
        <w:t>Nuclear:EPR 2construction</w:t>
      </w:r>
      <w:r>
        <w:rPr>
          <w:color w:val="231F20"/>
          <w:sz w:val="24"/>
        </w:rPr>
        <w:t xml:space="preserve"> programfor aminimum productionlevel of </w:t>
      </w:r>
      <w:r>
        <w:rPr>
          <w:color w:val="231F20"/>
          <w:spacing w:val="-2"/>
          <w:sz w:val="24"/>
        </w:rPr>
        <w:t>300TWh/year</w:t>
      </w:r>
    </w:p>
    <w:p w:rsidR="00676A0B" w:rsidRDefault="00B90842">
      <w:pPr>
        <w:pStyle w:val="Prrafodelista"/>
        <w:numPr>
          <w:ilvl w:val="0"/>
          <w:numId w:val="4"/>
        </w:numPr>
        <w:tabs>
          <w:tab w:val="left" w:pos="708"/>
        </w:tabs>
        <w:rPr>
          <w:sz w:val="24"/>
        </w:rPr>
      </w:pPr>
      <w:r>
        <w:rPr>
          <w:color w:val="231F20"/>
          <w:sz w:val="24"/>
        </w:rPr>
        <w:t>Biofuels:40% increasein theiruse by2030 (v/s</w:t>
      </w:r>
      <w:r>
        <w:rPr>
          <w:color w:val="231F20"/>
          <w:spacing w:val="-2"/>
          <w:sz w:val="24"/>
        </w:rPr>
        <w:t>2019)</w:t>
      </w:r>
    </w:p>
    <w:p w:rsidR="00676A0B" w:rsidRDefault="00B90842">
      <w:pPr>
        <w:pStyle w:val="Prrafodelista"/>
        <w:numPr>
          <w:ilvl w:val="0"/>
          <w:numId w:val="4"/>
        </w:numPr>
        <w:tabs>
          <w:tab w:val="left" w:pos="708"/>
        </w:tabs>
        <w:spacing w:before="25"/>
        <w:rPr>
          <w:sz w:val="24"/>
        </w:rPr>
      </w:pPr>
      <w:r>
        <w:rPr>
          <w:color w:val="231F20"/>
          <w:sz w:val="24"/>
        </w:rPr>
        <w:t xml:space="preserve">Hydroelectricity: 2.8GWincrease in current </w:t>
      </w:r>
      <w:r>
        <w:rPr>
          <w:color w:val="231F20"/>
          <w:spacing w:val="-2"/>
          <w:sz w:val="24"/>
        </w:rPr>
        <w:t>capacity</w:t>
      </w:r>
    </w:p>
    <w:p w:rsidR="00676A0B" w:rsidRDefault="00B90842">
      <w:pPr>
        <w:pStyle w:val="Prrafodelista"/>
        <w:numPr>
          <w:ilvl w:val="0"/>
          <w:numId w:val="4"/>
        </w:numPr>
        <w:tabs>
          <w:tab w:val="left" w:pos="708"/>
        </w:tabs>
        <w:rPr>
          <w:sz w:val="24"/>
        </w:rPr>
      </w:pPr>
      <w:r>
        <w:rPr>
          <w:color w:val="231F20"/>
          <w:sz w:val="24"/>
        </w:rPr>
        <w:t>Photovoltaics:multiplicationby 5by 2035(v/s</w:t>
      </w:r>
      <w:r>
        <w:rPr>
          <w:color w:val="231F20"/>
          <w:spacing w:val="-4"/>
          <w:sz w:val="24"/>
        </w:rPr>
        <w:t>2023)</w:t>
      </w:r>
    </w:p>
    <w:p w:rsidR="00676A0B" w:rsidRDefault="00B90842">
      <w:pPr>
        <w:pStyle w:val="Prrafodelista"/>
        <w:numPr>
          <w:ilvl w:val="0"/>
          <w:numId w:val="4"/>
        </w:numPr>
        <w:tabs>
          <w:tab w:val="left" w:pos="708"/>
        </w:tabs>
        <w:rPr>
          <w:sz w:val="24"/>
        </w:rPr>
      </w:pPr>
      <w:r>
        <w:rPr>
          <w:color w:val="231F20"/>
          <w:sz w:val="24"/>
        </w:rPr>
        <w:t xml:space="preserve">Hydrogen:reach 8 GWin </w:t>
      </w:r>
      <w:r>
        <w:rPr>
          <w:color w:val="231F20"/>
          <w:spacing w:val="-4"/>
          <w:sz w:val="24"/>
        </w:rPr>
        <w:t>2035</w:t>
      </w:r>
    </w:p>
    <w:p w:rsidR="00676A0B" w:rsidRDefault="00B90842">
      <w:pPr>
        <w:pStyle w:val="Prrafodelista"/>
        <w:numPr>
          <w:ilvl w:val="0"/>
          <w:numId w:val="4"/>
        </w:numPr>
        <w:tabs>
          <w:tab w:val="left" w:pos="708"/>
        </w:tabs>
        <w:rPr>
          <w:sz w:val="24"/>
        </w:rPr>
      </w:pPr>
      <w:r>
        <w:rPr>
          <w:color w:val="231F20"/>
          <w:sz w:val="24"/>
        </w:rPr>
        <w:t>Renewableand recovered hea</w:t>
      </w:r>
      <w:r>
        <w:rPr>
          <w:color w:val="231F20"/>
          <w:sz w:val="24"/>
        </w:rPr>
        <w:t xml:space="preserve">t: multiply consumptionby 2 between 2022 and </w:t>
      </w:r>
      <w:r>
        <w:rPr>
          <w:color w:val="231F20"/>
          <w:spacing w:val="-4"/>
          <w:sz w:val="24"/>
        </w:rPr>
        <w:t>2035</w:t>
      </w:r>
    </w:p>
    <w:p w:rsidR="00676A0B" w:rsidRDefault="00B90842">
      <w:pPr>
        <w:pStyle w:val="Prrafodelista"/>
        <w:numPr>
          <w:ilvl w:val="0"/>
          <w:numId w:val="4"/>
        </w:numPr>
        <w:tabs>
          <w:tab w:val="left" w:pos="708"/>
        </w:tabs>
        <w:rPr>
          <w:sz w:val="24"/>
        </w:rPr>
      </w:pPr>
      <w:r>
        <w:rPr>
          <w:color w:val="231F20"/>
          <w:sz w:val="24"/>
        </w:rPr>
        <w:t xml:space="preserve">Onshorewind power: reach 1.5 GWof additional capacity per </w:t>
      </w:r>
      <w:r>
        <w:rPr>
          <w:color w:val="231F20"/>
          <w:spacing w:val="-4"/>
          <w:sz w:val="24"/>
        </w:rPr>
        <w:t>year</w:t>
      </w:r>
    </w:p>
    <w:p w:rsidR="00676A0B" w:rsidRDefault="00B90842">
      <w:pPr>
        <w:pStyle w:val="Prrafodelista"/>
        <w:numPr>
          <w:ilvl w:val="0"/>
          <w:numId w:val="4"/>
        </w:numPr>
        <w:tabs>
          <w:tab w:val="left" w:pos="708"/>
        </w:tabs>
        <w:rPr>
          <w:sz w:val="24"/>
        </w:rPr>
      </w:pPr>
      <w:r>
        <w:rPr>
          <w:color w:val="231F20"/>
          <w:sz w:val="24"/>
        </w:rPr>
        <w:t xml:space="preserve">Biogas:multiply itsproduction by5 by </w:t>
      </w:r>
      <w:r>
        <w:rPr>
          <w:color w:val="231F20"/>
          <w:spacing w:val="-4"/>
          <w:sz w:val="24"/>
        </w:rPr>
        <w:t>2035</w:t>
      </w:r>
    </w:p>
    <w:p w:rsidR="00676A0B" w:rsidRDefault="00B90842">
      <w:pPr>
        <w:pStyle w:val="Prrafodelista"/>
        <w:numPr>
          <w:ilvl w:val="0"/>
          <w:numId w:val="4"/>
        </w:numPr>
        <w:tabs>
          <w:tab w:val="left" w:pos="708"/>
        </w:tabs>
        <w:spacing w:line="261" w:lineRule="auto"/>
        <w:ind w:right="422"/>
        <w:rPr>
          <w:sz w:val="24"/>
        </w:rPr>
      </w:pPr>
      <w:r>
        <w:rPr>
          <w:color w:val="231F20"/>
          <w:sz w:val="24"/>
        </w:rPr>
        <w:t xml:space="preserve">Offshorewindpower:reach18GWofproductionin2035,or10%ofcarbon-freeelectricity </w:t>
      </w:r>
      <w:r>
        <w:rPr>
          <w:color w:val="231F20"/>
          <w:spacing w:val="-2"/>
          <w:sz w:val="24"/>
        </w:rPr>
        <w:t>production.</w:t>
      </w:r>
    </w:p>
    <w:p w:rsidR="00676A0B" w:rsidRDefault="00B90842">
      <w:pPr>
        <w:pStyle w:val="Textoindependiente"/>
        <w:spacing w:line="261" w:lineRule="auto"/>
        <w:ind w:left="141" w:right="422" w:firstLine="566"/>
      </w:pPr>
      <w:r>
        <w:rPr>
          <w:color w:val="231F20"/>
        </w:rPr>
        <w:t>Offshore wind power is therefore an essential component of the energy transition, and destined to become the primary source of electricity in 2050.</w:t>
      </w:r>
    </w:p>
    <w:p w:rsidR="00676A0B" w:rsidRDefault="00B90842">
      <w:pPr>
        <w:pStyle w:val="Textoindependiente"/>
        <w:spacing w:line="261" w:lineRule="auto"/>
        <w:ind w:left="141" w:right="423" w:firstLine="566"/>
      </w:pPr>
      <w:r>
        <w:rPr>
          <w:color w:val="231F20"/>
          <w:spacing w:val="-2"/>
        </w:rPr>
        <w:t xml:space="preserve">Amongthe18objectivesoftheNationalStrategyfortheSeaandtheCoast(SNML)–(decree </w:t>
      </w:r>
      <w:r>
        <w:rPr>
          <w:color w:val="231F20"/>
        </w:rPr>
        <w:t>of June 10, 2024), objective no.</w:t>
      </w:r>
      <w:r>
        <w:rPr>
          <w:color w:val="231F20"/>
        </w:rPr>
        <w:t xml:space="preserve"> 13 is written as follows: Develop renewable marine energies to contribute to carbon neutrality 2050 with a target of 18GW allocated by 2033</w:t>
      </w:r>
    </w:p>
    <w:p w:rsidR="00676A0B" w:rsidRDefault="00B90842">
      <w:pPr>
        <w:pStyle w:val="Textoindependiente"/>
        <w:spacing w:line="261" w:lineRule="auto"/>
        <w:ind w:left="141" w:right="423" w:firstLine="566"/>
      </w:pPr>
      <w:r>
        <w:rPr>
          <w:color w:val="231F20"/>
        </w:rPr>
        <w:t xml:space="preserve">Likewise,Directive2008/56/ECoftheEuropeanParliamentandoftheEuropeanCouncilof June 17, 2008 establishes a framework </w:t>
      </w:r>
      <w:r>
        <w:rPr>
          <w:color w:val="231F20"/>
        </w:rPr>
        <w:t xml:space="preserve">for community action in the field of policy for the marine </w:t>
      </w:r>
      <w:r>
        <w:rPr>
          <w:color w:val="231F20"/>
          <w:spacing w:val="-2"/>
        </w:rPr>
        <w:t>environment.</w:t>
      </w:r>
    </w:p>
    <w:p w:rsidR="00676A0B" w:rsidRDefault="00676A0B">
      <w:pPr>
        <w:pStyle w:val="Textoindependiente"/>
        <w:spacing w:line="261" w:lineRule="auto"/>
        <w:sectPr w:rsidR="00676A0B">
          <w:footerReference w:type="default" r:id="rId65"/>
          <w:pgSz w:w="11910" w:h="16840"/>
          <w:pgMar w:top="980" w:right="992" w:bottom="1360" w:left="992" w:header="0" w:footer="1180" w:gutter="0"/>
          <w:cols w:space="720"/>
        </w:sectPr>
      </w:pPr>
    </w:p>
    <w:p w:rsidR="00676A0B" w:rsidRDefault="00B90842">
      <w:pPr>
        <w:pStyle w:val="Textoindependiente"/>
        <w:spacing w:before="78"/>
        <w:ind w:left="992"/>
      </w:pPr>
      <w:r>
        <w:rPr>
          <w:color w:val="231F20"/>
          <w:u w:val="single" w:color="231F20"/>
        </w:rPr>
        <w:lastRenderedPageBreak/>
        <w:t xml:space="preserve">MapofvocationsoftheChannel-Eastern NorthSeacoastline (fromNEto </w:t>
      </w:r>
      <w:r>
        <w:rPr>
          <w:color w:val="231F20"/>
          <w:spacing w:val="-4"/>
          <w:u w:val="single" w:color="231F20"/>
        </w:rPr>
        <w:t>SW):</w:t>
      </w:r>
    </w:p>
    <w:p w:rsidR="00676A0B" w:rsidRDefault="00B90842">
      <w:pPr>
        <w:pStyle w:val="Textoindependiente"/>
        <w:spacing w:before="3"/>
        <w:jc w:val="left"/>
        <w:rPr>
          <w:sz w:val="10"/>
        </w:rPr>
      </w:pPr>
      <w:r>
        <w:rPr>
          <w:noProof/>
          <w:sz w:val="10"/>
          <w:lang w:val="es-ES" w:eastAsia="es-ES"/>
        </w:rPr>
        <w:drawing>
          <wp:anchor distT="0" distB="0" distL="0" distR="0" simplePos="0" relativeHeight="487594496" behindDoc="1" locked="0" layoutInCell="1" allowOverlap="1">
            <wp:simplePos x="0" y="0"/>
            <wp:positionH relativeFrom="page">
              <wp:posOffset>919866</wp:posOffset>
            </wp:positionH>
            <wp:positionV relativeFrom="paragraph">
              <wp:posOffset>90532</wp:posOffset>
            </wp:positionV>
            <wp:extent cx="5913971" cy="3533108"/>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66" cstate="print"/>
                    <a:stretch>
                      <a:fillRect/>
                    </a:stretch>
                  </pic:blipFill>
                  <pic:spPr>
                    <a:xfrm>
                      <a:off x="0" y="0"/>
                      <a:ext cx="5913971" cy="3533108"/>
                    </a:xfrm>
                    <a:prstGeom prst="rect">
                      <a:avLst/>
                    </a:prstGeom>
                  </pic:spPr>
                </pic:pic>
              </a:graphicData>
            </a:graphic>
          </wp:anchor>
        </w:drawing>
      </w:r>
    </w:p>
    <w:p w:rsidR="00676A0B" w:rsidRDefault="00B90842">
      <w:pPr>
        <w:pStyle w:val="Textoindependiente"/>
        <w:spacing w:before="183"/>
        <w:ind w:left="992"/>
      </w:pPr>
      <w:r>
        <w:rPr>
          <w:color w:val="231F20"/>
        </w:rPr>
        <w:t>1:CapesandStraitofPasdeCalais(Dover</w:t>
      </w:r>
      <w:r>
        <w:rPr>
          <w:color w:val="231F20"/>
          <w:spacing w:val="-2"/>
        </w:rPr>
        <w:t>Strait)</w:t>
      </w:r>
    </w:p>
    <w:p w:rsidR="00676A0B" w:rsidRDefault="00B90842">
      <w:pPr>
        <w:pStyle w:val="Textoindependiente"/>
        <w:spacing w:before="24" w:line="261" w:lineRule="auto"/>
        <w:ind w:left="425" w:right="139" w:firstLine="566"/>
      </w:pPr>
      <w:r>
        <w:rPr>
          <w:color w:val="231F20"/>
        </w:rPr>
        <w:t>Predominance of maritime navigation, maritime security issues and port and MRE infrastructure.Needtomaintainmaritimefishingactivity,theaquaculturepotentialoftheareaas wellasmarineaggregates,whileallowingthereceptionofgrowingtouristactivities.Preservation o</w:t>
      </w:r>
      <w:r>
        <w:rPr>
          <w:color w:val="231F20"/>
        </w:rPr>
        <w:t>f migratory corridors and remarkable habitats.</w:t>
      </w:r>
    </w:p>
    <w:p w:rsidR="00676A0B" w:rsidRDefault="00B90842">
      <w:pPr>
        <w:pStyle w:val="Textoindependiente"/>
        <w:spacing w:before="53"/>
        <w:ind w:left="992"/>
      </w:pPr>
      <w:r>
        <w:rPr>
          <w:color w:val="231F20"/>
        </w:rPr>
        <w:t>2:PicardyestuariesandOpal</w:t>
      </w:r>
      <w:r>
        <w:rPr>
          <w:color w:val="231F20"/>
          <w:spacing w:val="-5"/>
        </w:rPr>
        <w:t>Sea</w:t>
      </w:r>
    </w:p>
    <w:p w:rsidR="00676A0B" w:rsidRDefault="00B90842">
      <w:pPr>
        <w:pStyle w:val="Textoindependiente"/>
        <w:spacing w:before="24"/>
        <w:ind w:left="992"/>
      </w:pPr>
      <w:r>
        <w:rPr>
          <w:color w:val="231F20"/>
        </w:rPr>
        <w:t xml:space="preserve">Predominance of maritime navigation and maritime security </w:t>
      </w:r>
      <w:r>
        <w:rPr>
          <w:color w:val="231F20"/>
          <w:spacing w:val="-2"/>
        </w:rPr>
        <w:t>issues.</w:t>
      </w:r>
    </w:p>
    <w:p w:rsidR="00676A0B" w:rsidRDefault="00B90842">
      <w:pPr>
        <w:pStyle w:val="Textoindependiente"/>
        <w:spacing w:before="24" w:line="261" w:lineRule="auto"/>
        <w:ind w:left="425" w:right="138" w:firstLine="566"/>
      </w:pPr>
      <w:r>
        <w:rPr>
          <w:color w:val="231F20"/>
        </w:rPr>
        <w:t>Zonefordevelopingknowledgeofmarineheritage,protectionandsustainable</w:t>
      </w:r>
      <w:r>
        <w:rPr>
          <w:color w:val="231F20"/>
        </w:rPr>
        <w:t>development of the marine environment (fishing) and sustainable marine aquaculture and associated port activities, coastal tourism, preservation of functional fishing and aggregate zones).</w:t>
      </w:r>
    </w:p>
    <w:p w:rsidR="00676A0B" w:rsidRDefault="00B90842">
      <w:pPr>
        <w:pStyle w:val="Textoindependiente"/>
        <w:spacing w:line="274" w:lineRule="exact"/>
        <w:ind w:left="992"/>
      </w:pPr>
      <w:r>
        <w:rPr>
          <w:color w:val="231F20"/>
        </w:rPr>
        <w:t xml:space="preserve">3:Côte d’Albâtre anditsopen </w:t>
      </w:r>
      <w:r>
        <w:rPr>
          <w:color w:val="231F20"/>
          <w:spacing w:val="-2"/>
        </w:rPr>
        <w:t>spaces</w:t>
      </w:r>
    </w:p>
    <w:p w:rsidR="00676A0B" w:rsidRDefault="00B90842">
      <w:pPr>
        <w:pStyle w:val="Textoindependiente"/>
        <w:spacing w:before="24" w:line="261" w:lineRule="auto"/>
        <w:ind w:left="425" w:right="138" w:firstLine="566"/>
      </w:pPr>
      <w:r>
        <w:rPr>
          <w:color w:val="231F20"/>
        </w:rPr>
        <w:t>Zone of reinforcement of the pot</w:t>
      </w:r>
      <w:r>
        <w:rPr>
          <w:color w:val="231F20"/>
        </w:rPr>
        <w:t>ential of renewable marine energies, sustainable fishing activities and extraction of marine aggregates while respecting fishing functional zones.</w:t>
      </w:r>
    </w:p>
    <w:p w:rsidR="00676A0B" w:rsidRDefault="00B90842">
      <w:pPr>
        <w:pStyle w:val="Textoindependiente"/>
        <w:spacing w:before="55"/>
        <w:ind w:left="992"/>
      </w:pPr>
      <w:r>
        <w:rPr>
          <w:color w:val="231F20"/>
        </w:rPr>
        <w:t xml:space="preserve">4: Bay of </w:t>
      </w:r>
      <w:r>
        <w:rPr>
          <w:color w:val="231F20"/>
          <w:spacing w:val="-2"/>
        </w:rPr>
        <w:t>Seine</w:t>
      </w:r>
    </w:p>
    <w:p w:rsidR="00676A0B" w:rsidRDefault="00B90842">
      <w:pPr>
        <w:pStyle w:val="Textoindependiente"/>
        <w:spacing w:before="24" w:line="261" w:lineRule="auto"/>
        <w:ind w:left="425" w:right="139" w:firstLine="566"/>
      </w:pPr>
      <w:r>
        <w:rPr>
          <w:color w:val="231F20"/>
        </w:rPr>
        <w:t>Zone of strengthening the cohabitation of uses in a context of present or future multi- activ</w:t>
      </w:r>
      <w:r>
        <w:rPr>
          <w:color w:val="231F20"/>
        </w:rPr>
        <w:t>ities(marineaggregates,fishing,aquaculture,marinerenewableenergies,touristattractions, port infrastructures, major industrial and defense) and strong estuarine ecological issues (nursery grounds, spawning grounds, nesting sites, etc.).</w:t>
      </w:r>
    </w:p>
    <w:p w:rsidR="00676A0B" w:rsidRDefault="00B90842">
      <w:pPr>
        <w:pStyle w:val="Textoindependiente"/>
        <w:spacing w:before="54"/>
        <w:ind w:left="992"/>
      </w:pPr>
      <w:r>
        <w:rPr>
          <w:color w:val="231F20"/>
        </w:rPr>
        <w:t>5:Widebayofthe</w:t>
      </w:r>
      <w:r>
        <w:rPr>
          <w:color w:val="231F20"/>
          <w:spacing w:val="-2"/>
        </w:rPr>
        <w:t xml:space="preserve"> Seine</w:t>
      </w:r>
    </w:p>
    <w:p w:rsidR="00676A0B" w:rsidRDefault="00B90842">
      <w:pPr>
        <w:pStyle w:val="Textoindependiente"/>
        <w:spacing w:before="24"/>
        <w:ind w:left="992"/>
      </w:pPr>
      <w:r>
        <w:rPr>
          <w:color w:val="231F20"/>
        </w:rPr>
        <w:t xml:space="preserve">Predominance of maritime navigation and maritime security </w:t>
      </w:r>
      <w:r>
        <w:rPr>
          <w:color w:val="231F20"/>
          <w:spacing w:val="-2"/>
        </w:rPr>
        <w:t>issues.</w:t>
      </w:r>
    </w:p>
    <w:p w:rsidR="00676A0B" w:rsidRDefault="00B90842">
      <w:pPr>
        <w:pStyle w:val="Textoindependiente"/>
        <w:spacing w:before="24" w:line="261" w:lineRule="auto"/>
        <w:ind w:left="425" w:right="139" w:firstLine="566"/>
      </w:pPr>
      <w:r>
        <w:rPr>
          <w:color w:val="231F20"/>
        </w:rPr>
        <w:t>Development zone for MRE and marine aggregates, in coexistence with existing maritime activities,includingfishinganddefense,andthespecificneedforprotectionofmarine</w:t>
      </w:r>
      <w:r>
        <w:rPr>
          <w:color w:val="231F20"/>
          <w:spacing w:val="-2"/>
        </w:rPr>
        <w:t xml:space="preserve"> mammals.</w:t>
      </w:r>
    </w:p>
    <w:p w:rsidR="00676A0B" w:rsidRDefault="00B90842">
      <w:pPr>
        <w:pStyle w:val="Textoindependiente"/>
        <w:spacing w:before="55"/>
        <w:ind w:left="992"/>
      </w:pPr>
      <w:r>
        <w:rPr>
          <w:color w:val="231F20"/>
        </w:rPr>
        <w:t xml:space="preserve">6: North </w:t>
      </w:r>
      <w:r>
        <w:rPr>
          <w:color w:val="231F20"/>
          <w:spacing w:val="-2"/>
        </w:rPr>
        <w:t>Cotenti</w:t>
      </w:r>
      <w:r>
        <w:rPr>
          <w:color w:val="231F20"/>
          <w:spacing w:val="-2"/>
        </w:rPr>
        <w:t>n</w:t>
      </w:r>
    </w:p>
    <w:p w:rsidR="00676A0B" w:rsidRDefault="00B90842">
      <w:pPr>
        <w:pStyle w:val="Textoindependiente"/>
        <w:spacing w:before="24" w:line="261" w:lineRule="auto"/>
        <w:ind w:left="425" w:right="138" w:firstLine="566"/>
      </w:pPr>
      <w:r>
        <w:rPr>
          <w:color w:val="231F20"/>
        </w:rPr>
        <w:t>Area with high potential for sustainable development of current or emerging maritime activities(sustainablefishingandmarineaquaculture,energyproductionbytidal</w:t>
      </w:r>
      <w:r>
        <w:rPr>
          <w:color w:val="231F20"/>
          <w:spacing w:val="-2"/>
        </w:rPr>
        <w:t>turbines,</w:t>
      </w:r>
    </w:p>
    <w:p w:rsidR="00676A0B" w:rsidRDefault="00676A0B">
      <w:pPr>
        <w:pStyle w:val="Textoindependiente"/>
        <w:spacing w:line="261" w:lineRule="auto"/>
        <w:sectPr w:rsidR="00676A0B">
          <w:footerReference w:type="default" r:id="rId67"/>
          <w:pgSz w:w="11910" w:h="16840"/>
          <w:pgMar w:top="980" w:right="992" w:bottom="1360" w:left="992" w:header="0" w:footer="1180" w:gutter="0"/>
          <w:cols w:space="720"/>
        </w:sectPr>
      </w:pPr>
    </w:p>
    <w:p w:rsidR="00676A0B" w:rsidRDefault="00B90842">
      <w:pPr>
        <w:pStyle w:val="Textoindependiente"/>
        <w:spacing w:before="78"/>
        <w:ind w:left="141"/>
      </w:pPr>
      <w:r>
        <w:rPr>
          <w:color w:val="231F20"/>
        </w:rPr>
        <w:lastRenderedPageBreak/>
        <w:t xml:space="preserve">shipbuilding, military activities, coastal tourism, </w:t>
      </w:r>
      <w:r>
        <w:rPr>
          <w:color w:val="231F20"/>
          <w:spacing w:val="-2"/>
        </w:rPr>
        <w:t>etc.).</w:t>
      </w:r>
    </w:p>
    <w:p w:rsidR="00676A0B" w:rsidRDefault="00B90842">
      <w:pPr>
        <w:pStyle w:val="Textoindependiente"/>
        <w:spacing w:before="81"/>
        <w:ind w:left="708"/>
      </w:pPr>
      <w:r>
        <w:rPr>
          <w:color w:val="231F20"/>
        </w:rPr>
        <w:t>7:WestCotentin–BayofMontSaint-</w:t>
      </w:r>
      <w:r>
        <w:rPr>
          <w:color w:val="231F20"/>
          <w:spacing w:val="-2"/>
        </w:rPr>
        <w:t>Michel</w:t>
      </w:r>
    </w:p>
    <w:p w:rsidR="00676A0B" w:rsidRDefault="00B90842">
      <w:pPr>
        <w:pStyle w:val="Textoindependiente"/>
        <w:spacing w:before="24" w:line="261" w:lineRule="auto"/>
        <w:ind w:left="141" w:right="423" w:firstLine="566"/>
      </w:pPr>
      <w:r>
        <w:rPr>
          <w:color w:val="231F20"/>
        </w:rPr>
        <w:t xml:space="preserve">Zonereconcilingitsvocationforshellfishfarmingandmaritimefishingontheonehandwith itstouristattractiveness,therichnessofitsnaturalheritageanditsmarineecosystemsontheother </w:t>
      </w:r>
      <w:r>
        <w:rPr>
          <w:color w:val="231F20"/>
          <w:spacing w:val="-2"/>
        </w:rPr>
        <w:t>hand.</w:t>
      </w:r>
    </w:p>
    <w:p w:rsidR="00676A0B" w:rsidRDefault="00B90842">
      <w:pPr>
        <w:pStyle w:val="Textoindependiente"/>
        <w:spacing w:before="54"/>
        <w:ind w:left="708"/>
        <w:jc w:val="left"/>
      </w:pPr>
      <w:r>
        <w:rPr>
          <w:color w:val="231F20"/>
        </w:rPr>
        <w:t>8:WestChannelofftheChannel</w:t>
      </w:r>
      <w:r>
        <w:rPr>
          <w:color w:val="231F20"/>
          <w:spacing w:val="-2"/>
        </w:rPr>
        <w:t>Islands</w:t>
      </w:r>
    </w:p>
    <w:p w:rsidR="00676A0B" w:rsidRDefault="00B90842">
      <w:pPr>
        <w:pStyle w:val="Textoindependiente"/>
        <w:spacing w:before="24" w:line="261" w:lineRule="auto"/>
        <w:ind w:left="141" w:right="423" w:firstLine="566"/>
        <w:jc w:val="left"/>
      </w:pPr>
      <w:r>
        <w:rPr>
          <w:color w:val="231F20"/>
        </w:rPr>
        <w:t>Predominanceofmaritimenavigationandmaritimesecurityissuesincoexistenceprimarily with sustainable professional fishing activities aimed at developing renewable marine energies.</w:t>
      </w:r>
    </w:p>
    <w:p w:rsidR="00676A0B" w:rsidRDefault="00B90842">
      <w:pPr>
        <w:pStyle w:val="Textoindependiente"/>
        <w:spacing w:line="309" w:lineRule="auto"/>
        <w:ind w:left="708" w:right="4408"/>
        <w:jc w:val="left"/>
      </w:pPr>
      <w:r>
        <w:rPr>
          <w:color w:val="231F20"/>
        </w:rPr>
        <w:t xml:space="preserve">Conservationareaformammalsandseabirds. </w:t>
      </w:r>
      <w:r>
        <w:rPr>
          <w:color w:val="231F20"/>
          <w:u w:val="single" w:color="231F20"/>
        </w:rPr>
        <w:t>State of the art of offshore wind power:</w:t>
      </w:r>
    </w:p>
    <w:p w:rsidR="00676A0B" w:rsidRDefault="00B90842">
      <w:pPr>
        <w:pStyle w:val="Textoindependiente"/>
        <w:spacing w:line="261" w:lineRule="auto"/>
        <w:ind w:left="708" w:right="1419"/>
        <w:jc w:val="left"/>
      </w:pPr>
      <w:r>
        <w:rPr>
          <w:color w:val="231F20"/>
        </w:rPr>
        <w:t>Firstcallsfortendersin2011and2013forcommissioningfrom2022:3GW Third call for tenders awarded in 2019</w:t>
      </w:r>
    </w:p>
    <w:p w:rsidR="00676A0B" w:rsidRDefault="00B90842">
      <w:pPr>
        <w:pStyle w:val="Textoindependiente"/>
        <w:spacing w:line="261" w:lineRule="auto"/>
        <w:ind w:left="141" w:right="419" w:firstLine="566"/>
      </w:pPr>
      <w:r>
        <w:rPr>
          <w:color w:val="231F20"/>
        </w:rPr>
        <w:t>Sincetheendof2020,6callfortenderprocedureslaunchedfor3.25GWincluding750MW of floating projects</w:t>
      </w:r>
    </w:p>
    <w:p w:rsidR="00676A0B" w:rsidRDefault="00B90842">
      <w:pPr>
        <w:pStyle w:val="Textoindependiente"/>
        <w:spacing w:line="261" w:lineRule="auto"/>
        <w:ind w:left="141" w:right="423" w:firstLine="566"/>
      </w:pPr>
      <w:r>
        <w:rPr>
          <w:color w:val="231F20"/>
        </w:rPr>
        <w:t>Thatis,10.4GWinstalled,allocatedorintheprocessofbeingallocat</w:t>
      </w:r>
      <w:r>
        <w:rPr>
          <w:color w:val="231F20"/>
        </w:rPr>
        <w:t>ed,thereremains15.5 GWto be identified and allocated in the next 10 years, and 19.1 GWto be identified and put into service by 2050.</w:t>
      </w:r>
    </w:p>
    <w:p w:rsidR="00676A0B" w:rsidRDefault="00B90842">
      <w:pPr>
        <w:pStyle w:val="Textoindependiente"/>
        <w:spacing w:line="261" w:lineRule="auto"/>
        <w:ind w:left="141" w:right="424" w:firstLine="566"/>
      </w:pPr>
      <w:r>
        <w:rPr>
          <w:color w:val="231F20"/>
        </w:rPr>
        <w:t>Four simultaneous public debates were held from November 2023 to April 2024, i.e. 5 months of debates on the country’s 4 ma</w:t>
      </w:r>
      <w:r>
        <w:rPr>
          <w:color w:val="231F20"/>
        </w:rPr>
        <w:t>ritime facades with more than 21,000 participants.</w:t>
      </w:r>
    </w:p>
    <w:p w:rsidR="00676A0B" w:rsidRDefault="00B90842">
      <w:pPr>
        <w:pStyle w:val="Textoindependiente"/>
        <w:spacing w:line="274" w:lineRule="exact"/>
        <w:ind w:left="708"/>
      </w:pPr>
      <w:r>
        <w:rPr>
          <w:color w:val="231F20"/>
        </w:rPr>
        <w:t>Thesedebatesraisedkey</w:t>
      </w:r>
      <w:r>
        <w:rPr>
          <w:color w:val="231F20"/>
          <w:spacing w:val="-2"/>
        </w:rPr>
        <w:t>issues:</w:t>
      </w:r>
    </w:p>
    <w:p w:rsidR="00676A0B" w:rsidRDefault="00B90842">
      <w:pPr>
        <w:pStyle w:val="Prrafodelista"/>
        <w:numPr>
          <w:ilvl w:val="0"/>
          <w:numId w:val="4"/>
        </w:numPr>
        <w:tabs>
          <w:tab w:val="left" w:pos="708"/>
        </w:tabs>
        <w:spacing w:before="18"/>
        <w:rPr>
          <w:sz w:val="24"/>
        </w:rPr>
      </w:pPr>
      <w:r>
        <w:rPr>
          <w:color w:val="231F20"/>
          <w:sz w:val="24"/>
        </w:rPr>
        <w:t>Accesstoinformationandknowledge</w:t>
      </w:r>
      <w:r>
        <w:rPr>
          <w:color w:val="231F20"/>
          <w:spacing w:val="-2"/>
          <w:sz w:val="24"/>
        </w:rPr>
        <w:t>needs</w:t>
      </w:r>
    </w:p>
    <w:p w:rsidR="00676A0B" w:rsidRDefault="00B90842">
      <w:pPr>
        <w:pStyle w:val="Prrafodelista"/>
        <w:numPr>
          <w:ilvl w:val="0"/>
          <w:numId w:val="4"/>
        </w:numPr>
        <w:tabs>
          <w:tab w:val="left" w:pos="708"/>
        </w:tabs>
        <w:spacing w:before="81" w:line="261" w:lineRule="auto"/>
        <w:ind w:right="423"/>
        <w:rPr>
          <w:sz w:val="24"/>
        </w:rPr>
      </w:pPr>
      <w:r>
        <w:rPr>
          <w:color w:val="231F20"/>
          <w:sz w:val="24"/>
        </w:rPr>
        <w:t>Mitigation and adaptation to climate change with regard to the objective of achieving good ecological status of marine waters</w:t>
      </w:r>
    </w:p>
    <w:p w:rsidR="00676A0B" w:rsidRDefault="00B90842">
      <w:pPr>
        <w:pStyle w:val="Prrafodelista"/>
        <w:numPr>
          <w:ilvl w:val="0"/>
          <w:numId w:val="4"/>
        </w:numPr>
        <w:tabs>
          <w:tab w:val="left" w:pos="708"/>
        </w:tabs>
        <w:spacing w:before="55"/>
        <w:rPr>
          <w:sz w:val="24"/>
        </w:rPr>
      </w:pPr>
      <w:r>
        <w:rPr>
          <w:color w:val="231F20"/>
          <w:sz w:val="24"/>
        </w:rPr>
        <w:t>Human</w:t>
      </w:r>
      <w:r>
        <w:rPr>
          <w:color w:val="231F20"/>
          <w:sz w:val="24"/>
        </w:rPr>
        <w:t>activitiesinthefaceofthese</w:t>
      </w:r>
      <w:r>
        <w:rPr>
          <w:color w:val="231F20"/>
          <w:spacing w:val="-2"/>
          <w:sz w:val="24"/>
        </w:rPr>
        <w:t>changes</w:t>
      </w:r>
    </w:p>
    <w:p w:rsidR="00676A0B" w:rsidRDefault="00B90842">
      <w:pPr>
        <w:pStyle w:val="Prrafodelista"/>
        <w:numPr>
          <w:ilvl w:val="0"/>
          <w:numId w:val="4"/>
        </w:numPr>
        <w:tabs>
          <w:tab w:val="left" w:pos="708"/>
        </w:tabs>
        <w:spacing w:before="80"/>
        <w:rPr>
          <w:sz w:val="24"/>
        </w:rPr>
      </w:pPr>
      <w:r>
        <w:rPr>
          <w:color w:val="231F20"/>
          <w:sz w:val="24"/>
        </w:rPr>
        <w:t>Conditionsfordevelopingoffshorewindpowerwithregardtoenvironmental</w:t>
      </w:r>
      <w:r>
        <w:rPr>
          <w:color w:val="231F20"/>
          <w:spacing w:val="-2"/>
          <w:sz w:val="24"/>
        </w:rPr>
        <w:t xml:space="preserve"> protection</w:t>
      </w:r>
    </w:p>
    <w:p w:rsidR="00676A0B" w:rsidRDefault="00B90842">
      <w:pPr>
        <w:pStyle w:val="Prrafodelista"/>
        <w:numPr>
          <w:ilvl w:val="0"/>
          <w:numId w:val="4"/>
        </w:numPr>
        <w:tabs>
          <w:tab w:val="left" w:pos="708"/>
        </w:tabs>
        <w:spacing w:before="81"/>
        <w:rPr>
          <w:sz w:val="24"/>
        </w:rPr>
      </w:pPr>
      <w:r>
        <w:rPr>
          <w:color w:val="231F20"/>
          <w:sz w:val="24"/>
        </w:rPr>
        <w:t xml:space="preserve">Developmentof strong protection </w:t>
      </w:r>
      <w:r>
        <w:rPr>
          <w:color w:val="231F20"/>
          <w:spacing w:val="-2"/>
          <w:sz w:val="24"/>
        </w:rPr>
        <w:t>zones</w:t>
      </w:r>
    </w:p>
    <w:p w:rsidR="00676A0B" w:rsidRDefault="00B90842">
      <w:pPr>
        <w:pStyle w:val="Prrafodelista"/>
        <w:numPr>
          <w:ilvl w:val="0"/>
          <w:numId w:val="4"/>
        </w:numPr>
        <w:tabs>
          <w:tab w:val="left" w:pos="708"/>
        </w:tabs>
        <w:spacing w:before="81"/>
        <w:rPr>
          <w:sz w:val="24"/>
        </w:rPr>
      </w:pPr>
      <w:r>
        <w:rPr>
          <w:color w:val="231F20"/>
          <w:sz w:val="24"/>
        </w:rPr>
        <w:t xml:space="preserve">Governanceof my time </w:t>
      </w:r>
      <w:r>
        <w:rPr>
          <w:color w:val="231F20"/>
          <w:spacing w:val="-2"/>
          <w:sz w:val="24"/>
        </w:rPr>
        <w:t>planning</w:t>
      </w:r>
    </w:p>
    <w:p w:rsidR="00676A0B" w:rsidRDefault="00B90842">
      <w:pPr>
        <w:pStyle w:val="Textoindependiente"/>
        <w:spacing w:before="137"/>
        <w:ind w:left="708"/>
        <w:jc w:val="left"/>
      </w:pPr>
      <w:r>
        <w:rPr>
          <w:color w:val="231F20"/>
        </w:rPr>
        <w:t>Example:takingintoaccountthetrafficoftheSeine</w:t>
      </w:r>
      <w:r>
        <w:rPr>
          <w:color w:val="231F20"/>
          <w:spacing w:val="-2"/>
        </w:rPr>
        <w:t>ports:</w:t>
      </w:r>
    </w:p>
    <w:p w:rsidR="00676A0B" w:rsidRDefault="00B90842">
      <w:pPr>
        <w:pStyle w:val="Textoindependiente"/>
        <w:spacing w:before="24" w:line="261" w:lineRule="auto"/>
        <w:ind w:left="141" w:right="425" w:firstLine="566"/>
        <w:jc w:val="left"/>
      </w:pPr>
      <w:r>
        <w:rPr>
          <w:color w:val="231F20"/>
        </w:rPr>
        <w:t>Lessonsfromthedebate:mari</w:t>
      </w:r>
      <w:r>
        <w:rPr>
          <w:color w:val="231F20"/>
        </w:rPr>
        <w:t>timesecurityisamajorissue,needtomaintaineasyaccessto the port of Fécamp</w:t>
      </w:r>
    </w:p>
    <w:p w:rsidR="00676A0B" w:rsidRDefault="00B90842">
      <w:pPr>
        <w:pStyle w:val="Textoindependiente"/>
        <w:spacing w:line="261" w:lineRule="auto"/>
        <w:ind w:left="141" w:firstLine="566"/>
        <w:jc w:val="left"/>
      </w:pPr>
      <w:r>
        <w:rPr>
          <w:color w:val="231F20"/>
        </w:rPr>
        <w:t>Taken into account: continuation of traffic organization work in the North Bay of Seine,conservation of an access corridor to the port of Fécamp</w:t>
      </w:r>
    </w:p>
    <w:p w:rsidR="00676A0B" w:rsidRDefault="00B90842">
      <w:pPr>
        <w:pStyle w:val="Textoindependiente"/>
        <w:spacing w:line="274" w:lineRule="exact"/>
        <w:ind w:left="708"/>
        <w:jc w:val="left"/>
      </w:pPr>
      <w:r>
        <w:rPr>
          <w:color w:val="231F20"/>
        </w:rPr>
        <w:t>Focusonaccesstotheportof</w:t>
      </w:r>
      <w:r>
        <w:rPr>
          <w:color w:val="231F20"/>
          <w:spacing w:val="-2"/>
        </w:rPr>
        <w:t>Fécamp:</w:t>
      </w:r>
    </w:p>
    <w:p w:rsidR="00676A0B" w:rsidRDefault="00B90842">
      <w:pPr>
        <w:pStyle w:val="Textoindependiente"/>
        <w:spacing w:before="22" w:line="261" w:lineRule="auto"/>
        <w:ind w:left="141" w:firstLine="566"/>
        <w:jc w:val="left"/>
      </w:pPr>
      <w:r>
        <w:rPr>
          <w:color w:val="231F20"/>
        </w:rPr>
        <w:t>Defined</w:t>
      </w:r>
      <w:r>
        <w:rPr>
          <w:color w:val="231F20"/>
        </w:rPr>
        <w:t>withregardtotrafficissues(sustainedfishingactivity,Dieppe/NewhavenFerry line), landscape (visibility cone from Étretat) and aggregate (possible access and extensions).</w:t>
      </w:r>
    </w:p>
    <w:p w:rsidR="00676A0B" w:rsidRDefault="00B90842">
      <w:pPr>
        <w:spacing w:before="169" w:line="261" w:lineRule="auto"/>
        <w:ind w:left="141" w:right="425" w:firstLine="566"/>
        <w:jc w:val="both"/>
        <w:rPr>
          <w:b/>
          <w:sz w:val="24"/>
        </w:rPr>
      </w:pPr>
      <w:r>
        <w:rPr>
          <w:b/>
          <w:color w:val="231F20"/>
          <w:sz w:val="24"/>
        </w:rPr>
        <w:t>Theme 2: Economics of MRE challenges: Presentation of the activity of the Siemens Gamesa factory, by Mr. Ivain BRIAND, Deputy Directorof port operations at the Siemens Gamesa factory in Le Havre</w:t>
      </w:r>
    </w:p>
    <w:p w:rsidR="00676A0B" w:rsidRDefault="00B90842">
      <w:pPr>
        <w:pStyle w:val="Textoindependiente"/>
        <w:spacing w:before="54" w:line="261" w:lineRule="auto"/>
        <w:ind w:left="141" w:right="423" w:firstLine="566"/>
      </w:pPr>
      <w:r>
        <w:rPr>
          <w:color w:val="231F20"/>
        </w:rPr>
        <w:t>Gamesahasmorethan5,000offshorewindturbinesinstalledinvariousE</w:t>
      </w:r>
      <w:r>
        <w:rPr>
          <w:color w:val="231F20"/>
        </w:rPr>
        <w:t>uropeancountries, USAandAsia. In Europe, this represents 28GW installed and 20GW in the future, or 31 million European households.</w:t>
      </w:r>
    </w:p>
    <w:p w:rsidR="00676A0B" w:rsidRDefault="00B90842">
      <w:pPr>
        <w:pStyle w:val="Textoindependiente"/>
        <w:spacing w:line="261" w:lineRule="auto"/>
        <w:ind w:left="141" w:right="423" w:firstLine="566"/>
      </w:pPr>
      <w:r>
        <w:rPr>
          <w:color w:val="231F20"/>
        </w:rPr>
        <w:t>Gamesa has been in partnership with Haropa since 2020 for a production site for turbines and wind turbine blades. An expansio</w:t>
      </w:r>
      <w:r>
        <w:rPr>
          <w:color w:val="231F20"/>
        </w:rPr>
        <w:t>n of the site is underway for the production of 115 meter bladesintendedfortheEuropeanmarket.ThecurrentB81blades,81meterslong,6meters</w:t>
      </w:r>
      <w:r>
        <w:rPr>
          <w:color w:val="231F20"/>
          <w:spacing w:val="-4"/>
        </w:rPr>
        <w:t>high</w:t>
      </w:r>
    </w:p>
    <w:p w:rsidR="00676A0B" w:rsidRDefault="00676A0B">
      <w:pPr>
        <w:pStyle w:val="Textoindependiente"/>
        <w:spacing w:line="261" w:lineRule="auto"/>
        <w:sectPr w:rsidR="00676A0B">
          <w:footerReference w:type="default" r:id="rId68"/>
          <w:pgSz w:w="11910" w:h="16840"/>
          <w:pgMar w:top="980" w:right="992" w:bottom="1360" w:left="992" w:header="0" w:footer="1180" w:gutter="0"/>
          <w:cols w:space="720"/>
        </w:sectPr>
      </w:pPr>
    </w:p>
    <w:p w:rsidR="00676A0B" w:rsidRDefault="00B90842">
      <w:pPr>
        <w:pStyle w:val="Textoindependiente"/>
        <w:spacing w:before="78" w:line="261" w:lineRule="auto"/>
        <w:ind w:left="425" w:right="140"/>
      </w:pPr>
      <w:r>
        <w:rPr>
          <w:color w:val="231F20"/>
        </w:rPr>
        <w:lastRenderedPageBreak/>
        <w:t>and 4 meters in diameter, weigh 34 tonnes per blade. Blade production uses “Integral Blade” technology.Agondola,measuring20meterslong,10metershighand8meterswide,weighs430 tonnes.Asforthetowersections,for36meterslongand6metersindiameter,theweightofeach sect</w:t>
      </w:r>
      <w:r>
        <w:rPr>
          <w:color w:val="231F20"/>
        </w:rPr>
        <w:t>ion is 130 tonnes.</w:t>
      </w:r>
    </w:p>
    <w:p w:rsidR="00676A0B" w:rsidRDefault="00B90842">
      <w:pPr>
        <w:pStyle w:val="Textoindependiente"/>
        <w:spacing w:line="261" w:lineRule="auto"/>
        <w:ind w:left="425" w:right="140" w:firstLine="566"/>
      </w:pPr>
      <w:r>
        <w:rPr>
          <w:color w:val="231F20"/>
        </w:rPr>
        <w:t>To make a blade, the lower mold is lined with lengths of fiberglass then filled with male moldstoformit,thenthesamefortheupperpart.Thensealing,vacuumdrawingandinjectionof epoxy resin into the mold. Then cooling the assembly for 5 to 6 ho</w:t>
      </w:r>
      <w:r>
        <w:rPr>
          <w:color w:val="231F20"/>
        </w:rPr>
        <w:t>urs, inspection and geometric repairtoobtainthebestprofileandpaintingandfixingofaerodynamicappendageswhichreduce noise and improve air flow.</w:t>
      </w:r>
    </w:p>
    <w:p w:rsidR="00676A0B" w:rsidRDefault="00B90842">
      <w:pPr>
        <w:pStyle w:val="Textoindependiente"/>
        <w:spacing w:line="272" w:lineRule="exact"/>
        <w:ind w:left="992"/>
      </w:pPr>
      <w:r>
        <w:rPr>
          <w:color w:val="231F20"/>
        </w:rPr>
        <w:t>Tomanufactureablade,ittakes10daysand15daysfora</w:t>
      </w:r>
      <w:r>
        <w:rPr>
          <w:color w:val="231F20"/>
          <w:spacing w:val="-2"/>
        </w:rPr>
        <w:t xml:space="preserve"> nacelle.</w:t>
      </w:r>
    </w:p>
    <w:p w:rsidR="00676A0B" w:rsidRDefault="00676A0B">
      <w:pPr>
        <w:pStyle w:val="Textoindependiente"/>
        <w:spacing w:before="9"/>
        <w:jc w:val="left"/>
        <w:rPr>
          <w:sz w:val="9"/>
        </w:rPr>
      </w:pPr>
      <w:r w:rsidRPr="00676A0B">
        <w:rPr>
          <w:sz w:val="9"/>
        </w:rPr>
        <w:pict>
          <v:group id="docshapegroup51" o:spid="_x0000_s1033" style="position:absolute;margin-left:70.85pt;margin-top:6.85pt;width:466.2pt;height:141.55pt;z-index:-15721472;mso-wrap-distance-left:0;mso-wrap-distance-right:0;mso-position-horizontal-relative:page" coordorigin="1417,137" coordsize="9324,2831">
            <v:shape id="docshape52" o:spid="_x0000_s1035" type="#_x0000_t75" style="position:absolute;left:1417;top:137;width:5033;height:2831">
              <v:imagedata r:id="rId69" o:title=""/>
            </v:shape>
            <v:shape id="docshape53" o:spid="_x0000_s1034" type="#_x0000_t75" style="position:absolute;left:6505;top:143;width:4237;height:2825">
              <v:imagedata r:id="rId70" o:title=""/>
            </v:shape>
            <w10:wrap type="topAndBottom" anchorx="page"/>
          </v:group>
        </w:pict>
      </w:r>
    </w:p>
    <w:p w:rsidR="00676A0B" w:rsidRDefault="00B90842">
      <w:pPr>
        <w:pStyle w:val="Textoindependiente"/>
        <w:spacing w:before="216" w:line="278" w:lineRule="auto"/>
        <w:ind w:left="425" w:right="139" w:firstLine="566"/>
      </w:pPr>
      <w:r>
        <w:rPr>
          <w:color w:val="231F20"/>
        </w:rPr>
        <w:t>The storage of blades, 140 blades in the main area and 200 on the Bougainville quay, and nacellesrepresentaverylargesurfaceareaintheport.Thisstoragemustalsohavequayaccessfor ships loading in LoLo (lift-on, lift-off) and RoRo (roll-on, roll-off).</w:t>
      </w:r>
    </w:p>
    <w:p w:rsidR="00676A0B" w:rsidRDefault="00B90842">
      <w:pPr>
        <w:pStyle w:val="Textoindependiente"/>
        <w:spacing w:line="278" w:lineRule="auto"/>
        <w:ind w:left="425" w:right="139" w:firstLine="566"/>
      </w:pPr>
      <w:r>
        <w:rPr>
          <w:color w:val="231F20"/>
          <w:spacing w:val="-2"/>
        </w:rPr>
        <w:t>Thereisthe</w:t>
      </w:r>
      <w:r>
        <w:rPr>
          <w:color w:val="231F20"/>
          <w:spacing w:val="-2"/>
        </w:rPr>
        <w:t xml:space="preserve">reforepre-assembly(towers,pullingofHVcables,electricaltests)beforeloading </w:t>
      </w:r>
      <w:r>
        <w:rPr>
          <w:color w:val="231F20"/>
        </w:rPr>
        <w:t>onto a jack-up ship. Assembly at the electricity production site is done in less than 24 hours. Gamesa also ensures commissioning activities before delivery.</w:t>
      </w:r>
    </w:p>
    <w:p w:rsidR="00676A0B" w:rsidRDefault="00B90842">
      <w:pPr>
        <w:pStyle w:val="Textoindependiente"/>
        <w:jc w:val="left"/>
        <w:rPr>
          <w:sz w:val="16"/>
        </w:rPr>
      </w:pPr>
      <w:r>
        <w:rPr>
          <w:noProof/>
          <w:sz w:val="16"/>
          <w:lang w:val="es-ES" w:eastAsia="es-ES"/>
        </w:rPr>
        <w:drawing>
          <wp:anchor distT="0" distB="0" distL="0" distR="0" simplePos="0" relativeHeight="487595520" behindDoc="1" locked="0" layoutInCell="1" allowOverlap="1">
            <wp:simplePos x="0" y="0"/>
            <wp:positionH relativeFrom="page">
              <wp:posOffset>899999</wp:posOffset>
            </wp:positionH>
            <wp:positionV relativeFrom="paragraph">
              <wp:posOffset>132506</wp:posOffset>
            </wp:positionV>
            <wp:extent cx="2972755" cy="1362075"/>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71" cstate="print"/>
                    <a:stretch>
                      <a:fillRect/>
                    </a:stretch>
                  </pic:blipFill>
                  <pic:spPr>
                    <a:xfrm>
                      <a:off x="0" y="0"/>
                      <a:ext cx="2972755" cy="1362075"/>
                    </a:xfrm>
                    <a:prstGeom prst="rect">
                      <a:avLst/>
                    </a:prstGeom>
                  </pic:spPr>
                </pic:pic>
              </a:graphicData>
            </a:graphic>
          </wp:anchor>
        </w:drawing>
      </w:r>
      <w:r>
        <w:rPr>
          <w:noProof/>
          <w:sz w:val="16"/>
          <w:lang w:val="es-ES" w:eastAsia="es-ES"/>
        </w:rPr>
        <w:drawing>
          <wp:anchor distT="0" distB="0" distL="0" distR="0" simplePos="0" relativeHeight="487596032" behindDoc="1" locked="0" layoutInCell="1" allowOverlap="1">
            <wp:simplePos x="0" y="0"/>
            <wp:positionH relativeFrom="page">
              <wp:posOffset>3899960</wp:posOffset>
            </wp:positionH>
            <wp:positionV relativeFrom="paragraph">
              <wp:posOffset>132506</wp:posOffset>
            </wp:positionV>
            <wp:extent cx="2972750" cy="1362075"/>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72" cstate="print"/>
                    <a:stretch>
                      <a:fillRect/>
                    </a:stretch>
                  </pic:blipFill>
                  <pic:spPr>
                    <a:xfrm>
                      <a:off x="0" y="0"/>
                      <a:ext cx="2972750" cy="1362075"/>
                    </a:xfrm>
                    <a:prstGeom prst="rect">
                      <a:avLst/>
                    </a:prstGeom>
                  </pic:spPr>
                </pic:pic>
              </a:graphicData>
            </a:graphic>
          </wp:anchor>
        </w:drawing>
      </w:r>
    </w:p>
    <w:p w:rsidR="00676A0B" w:rsidRDefault="00B90842">
      <w:pPr>
        <w:spacing w:before="193"/>
        <w:ind w:left="425"/>
        <w:jc w:val="both"/>
        <w:rPr>
          <w:b/>
          <w:sz w:val="24"/>
        </w:rPr>
      </w:pPr>
      <w:r>
        <w:rPr>
          <w:b/>
          <w:color w:val="231F20"/>
          <w:sz w:val="24"/>
        </w:rPr>
        <w:t>Activity:VisittotheFé</w:t>
      </w:r>
      <w:r>
        <w:rPr>
          <w:b/>
          <w:color w:val="231F20"/>
          <w:sz w:val="24"/>
        </w:rPr>
        <w:t>campwind</w:t>
      </w:r>
      <w:r>
        <w:rPr>
          <w:b/>
          <w:color w:val="231F20"/>
          <w:spacing w:val="-4"/>
          <w:sz w:val="24"/>
        </w:rPr>
        <w:t>farm</w:t>
      </w:r>
    </w:p>
    <w:p w:rsidR="00676A0B" w:rsidRDefault="00B90842">
      <w:pPr>
        <w:pStyle w:val="Textoindependiente"/>
        <w:spacing w:before="124" w:line="242" w:lineRule="auto"/>
        <w:ind w:left="425" w:right="140" w:firstLine="566"/>
      </w:pPr>
      <w:r>
        <w:rPr>
          <w:color w:val="231F20"/>
        </w:rPr>
        <w:t>TheFécampwindfarm,71windturbinesforaround500MW,islocatedbetween13and24 kmfromthecoast.Itcoversanareaof60km2.Thewindturbinesare1kmapartfromeachother, or about 5 times the total height of a wind turbine (with one blade at the top)</w:t>
      </w:r>
    </w:p>
    <w:p w:rsidR="00676A0B" w:rsidRDefault="00B90842">
      <w:pPr>
        <w:pStyle w:val="Textoindependiente"/>
        <w:spacing w:before="3"/>
        <w:jc w:val="left"/>
        <w:rPr>
          <w:sz w:val="10"/>
        </w:rPr>
      </w:pPr>
      <w:r>
        <w:rPr>
          <w:noProof/>
          <w:sz w:val="10"/>
          <w:lang w:val="es-ES" w:eastAsia="es-ES"/>
        </w:rPr>
        <w:drawing>
          <wp:anchor distT="0" distB="0" distL="0" distR="0" simplePos="0" relativeHeight="487596544" behindDoc="1" locked="0" layoutInCell="1" allowOverlap="1">
            <wp:simplePos x="0" y="0"/>
            <wp:positionH relativeFrom="page">
              <wp:posOffset>935067</wp:posOffset>
            </wp:positionH>
            <wp:positionV relativeFrom="paragraph">
              <wp:posOffset>90160</wp:posOffset>
            </wp:positionV>
            <wp:extent cx="5781503" cy="1088421"/>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73" cstate="print"/>
                    <a:stretch>
                      <a:fillRect/>
                    </a:stretch>
                  </pic:blipFill>
                  <pic:spPr>
                    <a:xfrm>
                      <a:off x="0" y="0"/>
                      <a:ext cx="5781503" cy="1088421"/>
                    </a:xfrm>
                    <a:prstGeom prst="rect">
                      <a:avLst/>
                    </a:prstGeom>
                  </pic:spPr>
                </pic:pic>
              </a:graphicData>
            </a:graphic>
          </wp:anchor>
        </w:drawing>
      </w:r>
    </w:p>
    <w:p w:rsidR="00676A0B" w:rsidRDefault="00676A0B">
      <w:pPr>
        <w:pStyle w:val="Textoindependiente"/>
        <w:jc w:val="left"/>
        <w:rPr>
          <w:sz w:val="10"/>
        </w:rPr>
        <w:sectPr w:rsidR="00676A0B">
          <w:footerReference w:type="default" r:id="rId74"/>
          <w:pgSz w:w="11910" w:h="16840"/>
          <w:pgMar w:top="980" w:right="992" w:bottom="1360" w:left="992" w:header="0" w:footer="1180" w:gutter="0"/>
          <w:cols w:space="720"/>
        </w:sectPr>
      </w:pPr>
    </w:p>
    <w:p w:rsidR="00676A0B" w:rsidRDefault="00B90842">
      <w:pPr>
        <w:pStyle w:val="Textoindependiente"/>
        <w:spacing w:before="78" w:line="261" w:lineRule="auto"/>
        <w:ind w:left="141" w:right="423" w:firstLine="566"/>
      </w:pPr>
      <w:r>
        <w:rPr>
          <w:color w:val="231F20"/>
        </w:rPr>
        <w:lastRenderedPageBreak/>
        <w:t>There has been authorization for navigation in the park since June 3, 2024, with some navigation safety rules: speed in the area limited to 12 knots, vessels must have an overall length of less than 25 meters, ban on anchoring, it is pro</w:t>
      </w:r>
      <w:r>
        <w:rPr>
          <w:color w:val="231F20"/>
        </w:rPr>
        <w:t>hibited to approach less than 50 meters from a wind turbine and less than 200 meters from the electrical substation. Underwater navigation is also prohibited as are towed (water skiing) or aero-towed (kitesurfing) activities.AnAIS beacon is mandatory.</w:t>
      </w:r>
    </w:p>
    <w:p w:rsidR="00676A0B" w:rsidRDefault="00B90842">
      <w:pPr>
        <w:pStyle w:val="Textoindependiente"/>
        <w:spacing w:line="261" w:lineRule="auto"/>
        <w:ind w:left="141" w:right="423" w:firstLine="566"/>
      </w:pPr>
      <w:r>
        <w:rPr>
          <w:color w:val="231F20"/>
        </w:rPr>
        <w:t>Onth</w:t>
      </w:r>
      <w:r>
        <w:rPr>
          <w:color w:val="231F20"/>
        </w:rPr>
        <w:t xml:space="preserve">eotherhand,professionalfishingandrecreationalfishingareauthorized,undercertain </w:t>
      </w:r>
      <w:r>
        <w:rPr>
          <w:color w:val="231F20"/>
          <w:spacing w:val="-2"/>
        </w:rPr>
        <w:t>conditions.</w:t>
      </w:r>
    </w:p>
    <w:p w:rsidR="00676A0B" w:rsidRDefault="00B90842">
      <w:pPr>
        <w:spacing w:before="107"/>
        <w:ind w:left="708"/>
        <w:jc w:val="both"/>
        <w:rPr>
          <w:b/>
          <w:sz w:val="24"/>
        </w:rPr>
      </w:pPr>
      <w:r>
        <w:rPr>
          <w:b/>
          <w:color w:val="231F20"/>
          <w:sz w:val="24"/>
          <w:u w:val="single" w:color="231F20"/>
        </w:rPr>
        <w:t xml:space="preserve">Day 4 – Friday July 4: Sailing </w:t>
      </w:r>
      <w:r>
        <w:rPr>
          <w:b/>
          <w:color w:val="231F20"/>
          <w:spacing w:val="-2"/>
          <w:sz w:val="24"/>
          <w:u w:val="single" w:color="231F20"/>
        </w:rPr>
        <w:t>propulsion</w:t>
      </w:r>
    </w:p>
    <w:p w:rsidR="00676A0B" w:rsidRDefault="00B90842">
      <w:pPr>
        <w:spacing w:before="24" w:line="261" w:lineRule="auto"/>
        <w:ind w:left="141" w:right="422" w:firstLine="566"/>
        <w:jc w:val="both"/>
        <w:rPr>
          <w:b/>
          <w:sz w:val="24"/>
        </w:rPr>
      </w:pPr>
      <w:r>
        <w:rPr>
          <w:b/>
          <w:color w:val="231F20"/>
          <w:spacing w:val="-4"/>
          <w:sz w:val="24"/>
        </w:rPr>
        <w:t xml:space="preserve">Theme1:Sailingpropulsion:Frenchtechnicalexpertise,byMr.PierreCHIFFOLLEAU, </w:t>
      </w:r>
      <w:r>
        <w:rPr>
          <w:b/>
          <w:color w:val="231F20"/>
          <w:sz w:val="24"/>
        </w:rPr>
        <w:t>teacher at ENSM</w:t>
      </w:r>
    </w:p>
    <w:p w:rsidR="00676A0B" w:rsidRDefault="00B90842">
      <w:pPr>
        <w:pStyle w:val="Textoindependiente"/>
        <w:spacing w:line="261" w:lineRule="auto"/>
        <w:ind w:left="141" w:right="423" w:firstLine="566"/>
      </w:pPr>
      <w:r>
        <w:rPr>
          <w:color w:val="231F20"/>
        </w:rPr>
        <w:t>Currentlytherearesome120WASP(Wind</w:t>
      </w:r>
      <w:r>
        <w:rPr>
          <w:color w:val="231F20"/>
        </w:rPr>
        <w:t>AssistedShipPropulsion)atsea,andaround200 on order.</w:t>
      </w:r>
    </w:p>
    <w:p w:rsidR="00676A0B" w:rsidRDefault="00B90842">
      <w:pPr>
        <w:pStyle w:val="Textoindependiente"/>
        <w:spacing w:line="261" w:lineRule="auto"/>
        <w:ind w:left="141" w:right="423" w:firstLine="566"/>
      </w:pPr>
      <w:r>
        <w:rPr>
          <w:color w:val="231F20"/>
        </w:rPr>
        <w:t>There are two families of wind profiles: passive profiles which generate an aerodynamic force by the sole movement of air on their surface, and active profiles which require the use of auxiliary energy (r</w:t>
      </w:r>
      <w:r>
        <w:rPr>
          <w:color w:val="231F20"/>
        </w:rPr>
        <w:t>otors and aspirated profiles).</w:t>
      </w:r>
    </w:p>
    <w:p w:rsidR="00676A0B" w:rsidRDefault="00B90842">
      <w:pPr>
        <w:pStyle w:val="Textoindependiente"/>
        <w:spacing w:line="261" w:lineRule="auto"/>
        <w:ind w:left="141" w:right="421" w:firstLine="566"/>
      </w:pPr>
      <w:r>
        <w:rPr>
          <w:color w:val="231F20"/>
        </w:rPr>
        <w:t>Thinpassiveprofile:thegainwillbeonthesailcurvatureadjustment(differentfromshock/ tuck the sail), for a gain of 1.5 knots on average.</w:t>
      </w:r>
    </w:p>
    <w:p w:rsidR="00676A0B" w:rsidRDefault="00B90842">
      <w:pPr>
        <w:pStyle w:val="Textoindependiente"/>
        <w:spacing w:before="5"/>
        <w:jc w:val="left"/>
        <w:rPr>
          <w:sz w:val="18"/>
        </w:rPr>
      </w:pPr>
      <w:r>
        <w:rPr>
          <w:noProof/>
          <w:sz w:val="18"/>
          <w:lang w:val="es-ES" w:eastAsia="es-ES"/>
        </w:rPr>
        <w:drawing>
          <wp:anchor distT="0" distB="0" distL="0" distR="0" simplePos="0" relativeHeight="487597056" behindDoc="1" locked="0" layoutInCell="1" allowOverlap="1">
            <wp:simplePos x="0" y="0"/>
            <wp:positionH relativeFrom="page">
              <wp:posOffset>1500824</wp:posOffset>
            </wp:positionH>
            <wp:positionV relativeFrom="paragraph">
              <wp:posOffset>150408</wp:posOffset>
            </wp:positionV>
            <wp:extent cx="4352324" cy="1604772"/>
            <wp:effectExtent l="0" t="0" r="0" b="0"/>
            <wp:wrapTopAndBottom/>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75" cstate="print"/>
                    <a:stretch>
                      <a:fillRect/>
                    </a:stretch>
                  </pic:blipFill>
                  <pic:spPr>
                    <a:xfrm>
                      <a:off x="0" y="0"/>
                      <a:ext cx="4352324" cy="1604772"/>
                    </a:xfrm>
                    <a:prstGeom prst="rect">
                      <a:avLst/>
                    </a:prstGeom>
                  </pic:spPr>
                </pic:pic>
              </a:graphicData>
            </a:graphic>
          </wp:anchor>
        </w:drawing>
      </w:r>
    </w:p>
    <w:p w:rsidR="00676A0B" w:rsidRDefault="00B90842">
      <w:pPr>
        <w:pStyle w:val="Textoindependiente"/>
        <w:spacing w:before="213" w:line="261" w:lineRule="auto"/>
        <w:ind w:left="141" w:right="423" w:firstLine="566"/>
      </w:pPr>
      <w:r>
        <w:rPr>
          <w:color w:val="231F20"/>
        </w:rPr>
        <w:t>Thickpassiveprofile:rigidwingmasttype,themainfaultofwhichistogivedrift(15to18 degrees on t</w:t>
      </w:r>
      <w:r>
        <w:rPr>
          <w:color w:val="231F20"/>
        </w:rPr>
        <w:t>he Canopée).</w:t>
      </w:r>
    </w:p>
    <w:p w:rsidR="00676A0B" w:rsidRDefault="00B90842">
      <w:pPr>
        <w:pStyle w:val="Textoindependiente"/>
        <w:jc w:val="left"/>
        <w:rPr>
          <w:sz w:val="8"/>
        </w:rPr>
      </w:pPr>
      <w:r>
        <w:rPr>
          <w:noProof/>
          <w:sz w:val="8"/>
          <w:lang w:val="es-ES" w:eastAsia="es-ES"/>
        </w:rPr>
        <w:drawing>
          <wp:anchor distT="0" distB="0" distL="0" distR="0" simplePos="0" relativeHeight="487597568" behindDoc="1" locked="0" layoutInCell="1" allowOverlap="1">
            <wp:simplePos x="0" y="0"/>
            <wp:positionH relativeFrom="page">
              <wp:posOffset>1510680</wp:posOffset>
            </wp:positionH>
            <wp:positionV relativeFrom="paragraph">
              <wp:posOffset>73980</wp:posOffset>
            </wp:positionV>
            <wp:extent cx="4373768" cy="1653539"/>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76" cstate="print"/>
                    <a:stretch>
                      <a:fillRect/>
                    </a:stretch>
                  </pic:blipFill>
                  <pic:spPr>
                    <a:xfrm>
                      <a:off x="0" y="0"/>
                      <a:ext cx="4373768" cy="1653539"/>
                    </a:xfrm>
                    <a:prstGeom prst="rect">
                      <a:avLst/>
                    </a:prstGeom>
                  </pic:spPr>
                </pic:pic>
              </a:graphicData>
            </a:graphic>
          </wp:anchor>
        </w:drawing>
      </w:r>
    </w:p>
    <w:p w:rsidR="00676A0B" w:rsidRDefault="00B90842">
      <w:pPr>
        <w:pStyle w:val="Textoindependiente"/>
        <w:spacing w:before="187" w:line="261" w:lineRule="auto"/>
        <w:ind w:left="141" w:right="423" w:firstLine="566"/>
      </w:pPr>
      <w:r>
        <w:rPr>
          <w:color w:val="231F20"/>
        </w:rPr>
        <w:t xml:space="preserve">The rotor masts are equipped with a permanently rotating fan, which allows them to move upto20degreesfromthewind.Therotorsrotateinbothdirections,withthedirectionofrotation changing depending on where the wind is coming from. On the Pelican, </w:t>
      </w:r>
      <w:r>
        <w:rPr>
          <w:color w:val="231F20"/>
        </w:rPr>
        <w:t>this gave an 8% gain in fuel consumption. This profile is well suited to vessels with open decks, such as oil tankers and bulkcarriers.Ontheotherhand,thisgeneratesaverylargedrift,andthereforerequiresnavigation officers to determine the useful drift based o</w:t>
      </w:r>
      <w:r>
        <w:rPr>
          <w:color w:val="231F20"/>
        </w:rPr>
        <w:t>n the weather maps studied.</w:t>
      </w:r>
    </w:p>
    <w:p w:rsidR="00676A0B" w:rsidRDefault="00676A0B">
      <w:pPr>
        <w:pStyle w:val="Textoindependiente"/>
        <w:spacing w:line="261" w:lineRule="auto"/>
        <w:sectPr w:rsidR="00676A0B">
          <w:footerReference w:type="default" r:id="rId77"/>
          <w:pgSz w:w="11910" w:h="16840"/>
          <w:pgMar w:top="980" w:right="992" w:bottom="1360" w:left="992" w:header="0" w:footer="1180" w:gutter="0"/>
          <w:cols w:space="720"/>
        </w:sectPr>
      </w:pPr>
    </w:p>
    <w:p w:rsidR="00676A0B" w:rsidRDefault="00B90842">
      <w:pPr>
        <w:pStyle w:val="Textoindependiente"/>
        <w:ind w:left="2180"/>
        <w:jc w:val="left"/>
        <w:rPr>
          <w:sz w:val="20"/>
        </w:rPr>
      </w:pPr>
      <w:r>
        <w:rPr>
          <w:noProof/>
          <w:sz w:val="20"/>
          <w:lang w:val="es-ES" w:eastAsia="es-ES"/>
        </w:rPr>
        <w:lastRenderedPageBreak/>
        <w:drawing>
          <wp:inline distT="0" distB="0" distL="0" distR="0">
            <wp:extent cx="3578810" cy="1234440"/>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78" cstate="print"/>
                    <a:stretch>
                      <a:fillRect/>
                    </a:stretch>
                  </pic:blipFill>
                  <pic:spPr>
                    <a:xfrm>
                      <a:off x="0" y="0"/>
                      <a:ext cx="3578810" cy="1234440"/>
                    </a:xfrm>
                    <a:prstGeom prst="rect">
                      <a:avLst/>
                    </a:prstGeom>
                  </pic:spPr>
                </pic:pic>
              </a:graphicData>
            </a:graphic>
          </wp:inline>
        </w:drawing>
      </w:r>
    </w:p>
    <w:p w:rsidR="00676A0B" w:rsidRDefault="00B90842">
      <w:pPr>
        <w:pStyle w:val="Textoindependiente"/>
        <w:spacing w:before="55"/>
        <w:jc w:val="left"/>
        <w:rPr>
          <w:sz w:val="20"/>
        </w:rPr>
      </w:pPr>
      <w:r>
        <w:rPr>
          <w:noProof/>
          <w:sz w:val="20"/>
          <w:lang w:val="es-ES" w:eastAsia="es-ES"/>
        </w:rPr>
        <w:drawing>
          <wp:anchor distT="0" distB="0" distL="0" distR="0" simplePos="0" relativeHeight="487598080" behindDoc="1" locked="0" layoutInCell="1" allowOverlap="1">
            <wp:simplePos x="0" y="0"/>
            <wp:positionH relativeFrom="page">
              <wp:posOffset>2333942</wp:posOffset>
            </wp:positionH>
            <wp:positionV relativeFrom="paragraph">
              <wp:posOffset>196499</wp:posOffset>
            </wp:positionV>
            <wp:extent cx="3072224" cy="2056828"/>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79" cstate="print"/>
                    <a:stretch>
                      <a:fillRect/>
                    </a:stretch>
                  </pic:blipFill>
                  <pic:spPr>
                    <a:xfrm>
                      <a:off x="0" y="0"/>
                      <a:ext cx="3072224" cy="2056828"/>
                    </a:xfrm>
                    <a:prstGeom prst="rect">
                      <a:avLst/>
                    </a:prstGeom>
                  </pic:spPr>
                </pic:pic>
              </a:graphicData>
            </a:graphic>
          </wp:anchor>
        </w:drawing>
      </w:r>
    </w:p>
    <w:p w:rsidR="00676A0B" w:rsidRDefault="00B90842">
      <w:pPr>
        <w:pStyle w:val="Textoindependiente"/>
        <w:spacing w:before="196" w:line="261" w:lineRule="auto"/>
        <w:ind w:left="425" w:right="139" w:firstLine="566"/>
      </w:pPr>
      <w:r>
        <w:rPr>
          <w:color w:val="231F20"/>
        </w:rPr>
        <w:t xml:space="preserve">The kites, complicated to implement, and especially to return, on the City of Bordeaux 4 people were needed for these maneuvers, therefore a problem of profitability. On the other </w:t>
      </w:r>
      <w:r>
        <w:rPr>
          <w:color w:val="231F20"/>
        </w:rPr>
        <w:t>hand, the advantage of the kite is that it does not create a zone of no visibility.</w:t>
      </w:r>
    </w:p>
    <w:p w:rsidR="00676A0B" w:rsidRDefault="00B90842">
      <w:pPr>
        <w:pStyle w:val="Textoindependiente"/>
        <w:spacing w:line="261" w:lineRule="auto"/>
        <w:ind w:left="425" w:right="139" w:firstLine="566"/>
      </w:pPr>
      <w:r>
        <w:rPr>
          <w:noProof/>
          <w:lang w:val="es-ES" w:eastAsia="es-ES"/>
        </w:rPr>
        <w:drawing>
          <wp:anchor distT="0" distB="0" distL="0" distR="0" simplePos="0" relativeHeight="487598592" behindDoc="1" locked="0" layoutInCell="1" allowOverlap="1">
            <wp:simplePos x="0" y="0"/>
            <wp:positionH relativeFrom="page">
              <wp:posOffset>1658302</wp:posOffset>
            </wp:positionH>
            <wp:positionV relativeFrom="paragraph">
              <wp:posOffset>418368</wp:posOffset>
            </wp:positionV>
            <wp:extent cx="4447527" cy="1990725"/>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80" cstate="print"/>
                    <a:stretch>
                      <a:fillRect/>
                    </a:stretch>
                  </pic:blipFill>
                  <pic:spPr>
                    <a:xfrm>
                      <a:off x="0" y="0"/>
                      <a:ext cx="4447527" cy="1990725"/>
                    </a:xfrm>
                    <a:prstGeom prst="rect">
                      <a:avLst/>
                    </a:prstGeom>
                  </pic:spPr>
                </pic:pic>
              </a:graphicData>
            </a:graphic>
          </wp:anchor>
        </w:drawing>
      </w:r>
      <w:r>
        <w:rPr>
          <w:color w:val="231F20"/>
        </w:rPr>
        <w:t>OntheNeolinerOrigin,itisabalestranrig:alargeboomthatpivots.Butthesailsarerigid, and there is therefore no possibility of reefing.</w:t>
      </w:r>
    </w:p>
    <w:p w:rsidR="00676A0B" w:rsidRDefault="00B90842">
      <w:pPr>
        <w:pStyle w:val="Textoindependiente"/>
        <w:spacing w:before="179"/>
        <w:ind w:left="992"/>
        <w:jc w:val="left"/>
      </w:pPr>
      <w:r>
        <w:rPr>
          <w:color w:val="231F20"/>
        </w:rPr>
        <w:t>OntheCanopée, themastsarefoldable, andthe</w:t>
      </w:r>
      <w:r>
        <w:rPr>
          <w:color w:val="231F20"/>
        </w:rPr>
        <w:t xml:space="preserve">fabric sailsfold likean </w:t>
      </w:r>
      <w:r>
        <w:rPr>
          <w:color w:val="231F20"/>
          <w:spacing w:val="-2"/>
        </w:rPr>
        <w:t>accordion.</w:t>
      </w:r>
    </w:p>
    <w:p w:rsidR="00676A0B" w:rsidRDefault="00B90842">
      <w:pPr>
        <w:pStyle w:val="Textoindependiente"/>
        <w:spacing w:before="3"/>
        <w:jc w:val="left"/>
        <w:rPr>
          <w:sz w:val="5"/>
        </w:rPr>
      </w:pPr>
      <w:r>
        <w:rPr>
          <w:noProof/>
          <w:sz w:val="5"/>
          <w:lang w:val="es-ES" w:eastAsia="es-ES"/>
        </w:rPr>
        <w:drawing>
          <wp:anchor distT="0" distB="0" distL="0" distR="0" simplePos="0" relativeHeight="487599104" behindDoc="1" locked="0" layoutInCell="1" allowOverlap="1">
            <wp:simplePos x="0" y="0"/>
            <wp:positionH relativeFrom="page">
              <wp:posOffset>1980557</wp:posOffset>
            </wp:positionH>
            <wp:positionV relativeFrom="paragraph">
              <wp:posOffset>54231</wp:posOffset>
            </wp:positionV>
            <wp:extent cx="3814447" cy="1634489"/>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81" cstate="print"/>
                    <a:stretch>
                      <a:fillRect/>
                    </a:stretch>
                  </pic:blipFill>
                  <pic:spPr>
                    <a:xfrm>
                      <a:off x="0" y="0"/>
                      <a:ext cx="3814447" cy="1634489"/>
                    </a:xfrm>
                    <a:prstGeom prst="rect">
                      <a:avLst/>
                    </a:prstGeom>
                  </pic:spPr>
                </pic:pic>
              </a:graphicData>
            </a:graphic>
          </wp:anchor>
        </w:drawing>
      </w:r>
    </w:p>
    <w:p w:rsidR="00676A0B" w:rsidRDefault="00B90842">
      <w:pPr>
        <w:pStyle w:val="Textoindependiente"/>
        <w:spacing w:before="152"/>
        <w:ind w:left="992"/>
        <w:jc w:val="left"/>
      </w:pPr>
      <w:r>
        <w:rPr>
          <w:color w:val="231F20"/>
        </w:rPr>
        <w:t>Inflatablesails–WisamoMichelin</w:t>
      </w:r>
      <w:r>
        <w:rPr>
          <w:color w:val="231F20"/>
          <w:spacing w:val="-4"/>
        </w:rPr>
        <w:t>type</w:t>
      </w:r>
    </w:p>
    <w:p w:rsidR="00676A0B" w:rsidRDefault="00676A0B">
      <w:pPr>
        <w:pStyle w:val="Textoindependiente"/>
        <w:jc w:val="left"/>
        <w:sectPr w:rsidR="00676A0B">
          <w:footerReference w:type="default" r:id="rId82"/>
          <w:pgSz w:w="11910" w:h="16840"/>
          <w:pgMar w:top="1220" w:right="992" w:bottom="1360" w:left="992" w:header="0" w:footer="1180" w:gutter="0"/>
          <w:cols w:space="720"/>
        </w:sectPr>
      </w:pPr>
    </w:p>
    <w:p w:rsidR="00676A0B" w:rsidRDefault="00B90842">
      <w:pPr>
        <w:pStyle w:val="Textoindependiente"/>
        <w:ind w:left="1930"/>
        <w:jc w:val="left"/>
        <w:rPr>
          <w:sz w:val="20"/>
        </w:rPr>
      </w:pPr>
      <w:r>
        <w:rPr>
          <w:noProof/>
          <w:sz w:val="20"/>
          <w:lang w:val="es-ES" w:eastAsia="es-ES"/>
        </w:rPr>
        <w:lastRenderedPageBreak/>
        <w:drawing>
          <wp:inline distT="0" distB="0" distL="0" distR="0">
            <wp:extent cx="3703149" cy="257327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83" cstate="print"/>
                    <a:stretch>
                      <a:fillRect/>
                    </a:stretch>
                  </pic:blipFill>
                  <pic:spPr>
                    <a:xfrm>
                      <a:off x="0" y="0"/>
                      <a:ext cx="3703149" cy="2573274"/>
                    </a:xfrm>
                    <a:prstGeom prst="rect">
                      <a:avLst/>
                    </a:prstGeom>
                  </pic:spPr>
                </pic:pic>
              </a:graphicData>
            </a:graphic>
          </wp:inline>
        </w:drawing>
      </w:r>
    </w:p>
    <w:p w:rsidR="00676A0B" w:rsidRDefault="00B90842">
      <w:pPr>
        <w:pStyle w:val="Textoindependiente"/>
        <w:spacing w:before="158"/>
        <w:ind w:left="708"/>
        <w:jc w:val="left"/>
      </w:pPr>
      <w:r>
        <w:rPr>
          <w:color w:val="231F20"/>
          <w:spacing w:val="-2"/>
          <w:u w:val="single" w:color="231F20"/>
        </w:rPr>
        <w:t>Weatherrouting:</w:t>
      </w:r>
    </w:p>
    <w:p w:rsidR="00676A0B" w:rsidRDefault="00B90842">
      <w:pPr>
        <w:pStyle w:val="Textoindependiente"/>
        <w:spacing w:before="24"/>
        <w:ind w:left="708"/>
        <w:jc w:val="left"/>
      </w:pPr>
      <w:r>
        <w:rPr>
          <w:color w:val="231F20"/>
        </w:rPr>
        <w:t>VeryimportantandimpactfulpointforWASPs.Theobjectives</w:t>
      </w:r>
      <w:r>
        <w:rPr>
          <w:color w:val="231F20"/>
          <w:spacing w:val="-4"/>
        </w:rPr>
        <w:t>are:</w:t>
      </w:r>
    </w:p>
    <w:p w:rsidR="00676A0B" w:rsidRDefault="00B90842">
      <w:pPr>
        <w:pStyle w:val="Prrafodelista"/>
        <w:numPr>
          <w:ilvl w:val="0"/>
          <w:numId w:val="3"/>
        </w:numPr>
        <w:tabs>
          <w:tab w:val="left" w:pos="708"/>
        </w:tabs>
        <w:spacing w:before="80"/>
        <w:rPr>
          <w:sz w:val="24"/>
        </w:rPr>
      </w:pPr>
      <w:r>
        <w:rPr>
          <w:color w:val="231F20"/>
          <w:sz w:val="24"/>
        </w:rPr>
        <w:t>Maintainsufficientclear</w:t>
      </w:r>
      <w:r>
        <w:rPr>
          <w:color w:val="231F20"/>
          <w:spacing w:val="-2"/>
          <w:sz w:val="24"/>
        </w:rPr>
        <w:t>underkeel</w:t>
      </w:r>
    </w:p>
    <w:p w:rsidR="00676A0B" w:rsidRDefault="00B90842">
      <w:pPr>
        <w:pStyle w:val="Prrafodelista"/>
        <w:numPr>
          <w:ilvl w:val="0"/>
          <w:numId w:val="3"/>
        </w:numPr>
        <w:tabs>
          <w:tab w:val="left" w:pos="708"/>
        </w:tabs>
        <w:spacing w:before="53"/>
        <w:rPr>
          <w:sz w:val="24"/>
        </w:rPr>
      </w:pPr>
      <w:r>
        <w:rPr>
          <w:color w:val="231F20"/>
          <w:sz w:val="24"/>
        </w:rPr>
        <w:t>Limittheforcescausedbythe stateofthe seaonthe ship</w:t>
      </w:r>
      <w:r>
        <w:rPr>
          <w:color w:val="231F20"/>
          <w:sz w:val="24"/>
        </w:rPr>
        <w:t xml:space="preserve">andthe </w:t>
      </w:r>
      <w:r>
        <w:rPr>
          <w:color w:val="231F20"/>
          <w:spacing w:val="-2"/>
          <w:sz w:val="24"/>
        </w:rPr>
        <w:t>cargo</w:t>
      </w:r>
    </w:p>
    <w:p w:rsidR="00676A0B" w:rsidRDefault="00B90842">
      <w:pPr>
        <w:pStyle w:val="Prrafodelista"/>
        <w:numPr>
          <w:ilvl w:val="0"/>
          <w:numId w:val="3"/>
        </w:numPr>
        <w:tabs>
          <w:tab w:val="left" w:pos="708"/>
        </w:tabs>
        <w:spacing w:before="52"/>
        <w:rPr>
          <w:sz w:val="24"/>
        </w:rPr>
      </w:pPr>
      <w:r>
        <w:rPr>
          <w:color w:val="231F20"/>
          <w:sz w:val="24"/>
        </w:rPr>
        <w:t>Transitthroughaspecificpoint(DSTfor</w:t>
      </w:r>
      <w:r>
        <w:rPr>
          <w:color w:val="231F20"/>
          <w:spacing w:val="-2"/>
          <w:sz w:val="24"/>
        </w:rPr>
        <w:t>example)</w:t>
      </w:r>
    </w:p>
    <w:p w:rsidR="00676A0B" w:rsidRDefault="00B90842">
      <w:pPr>
        <w:pStyle w:val="Prrafodelista"/>
        <w:numPr>
          <w:ilvl w:val="0"/>
          <w:numId w:val="3"/>
        </w:numPr>
        <w:tabs>
          <w:tab w:val="left" w:pos="708"/>
        </w:tabs>
        <w:spacing w:before="52"/>
        <w:rPr>
          <w:sz w:val="24"/>
        </w:rPr>
      </w:pPr>
      <w:r>
        <w:rPr>
          <w:color w:val="231F20"/>
          <w:sz w:val="24"/>
        </w:rPr>
        <w:t>Avoidcertainareas(piracyfor</w:t>
      </w:r>
      <w:r>
        <w:rPr>
          <w:color w:val="231F20"/>
          <w:spacing w:val="-2"/>
          <w:sz w:val="24"/>
        </w:rPr>
        <w:t>example)</w:t>
      </w:r>
    </w:p>
    <w:p w:rsidR="00676A0B" w:rsidRDefault="00B90842">
      <w:pPr>
        <w:pStyle w:val="Prrafodelista"/>
        <w:numPr>
          <w:ilvl w:val="0"/>
          <w:numId w:val="3"/>
        </w:numPr>
        <w:tabs>
          <w:tab w:val="left" w:pos="708"/>
        </w:tabs>
        <w:spacing w:before="53"/>
        <w:rPr>
          <w:sz w:val="24"/>
        </w:rPr>
      </w:pPr>
      <w:r>
        <w:rPr>
          <w:color w:val="231F20"/>
          <w:sz w:val="24"/>
        </w:rPr>
        <w:t>Completeajourneyasquicklyaspossible(foroffshore</w:t>
      </w:r>
      <w:r>
        <w:rPr>
          <w:color w:val="231F20"/>
          <w:spacing w:val="-2"/>
          <w:sz w:val="24"/>
        </w:rPr>
        <w:t>racing)</w:t>
      </w:r>
    </w:p>
    <w:p w:rsidR="00676A0B" w:rsidRDefault="00B90842">
      <w:pPr>
        <w:pStyle w:val="Prrafodelista"/>
        <w:numPr>
          <w:ilvl w:val="0"/>
          <w:numId w:val="3"/>
        </w:numPr>
        <w:tabs>
          <w:tab w:val="left" w:pos="708"/>
        </w:tabs>
        <w:spacing w:before="52"/>
        <w:rPr>
          <w:sz w:val="24"/>
        </w:rPr>
      </w:pPr>
      <w:r>
        <w:rPr>
          <w:color w:val="231F20"/>
          <w:sz w:val="24"/>
        </w:rPr>
        <w:t xml:space="preserve">Reduce </w:t>
      </w:r>
      <w:r>
        <w:rPr>
          <w:color w:val="231F20"/>
          <w:spacing w:val="-2"/>
          <w:sz w:val="24"/>
        </w:rPr>
        <w:t>consumption</w:t>
      </w:r>
    </w:p>
    <w:p w:rsidR="00676A0B" w:rsidRDefault="00B90842">
      <w:pPr>
        <w:pStyle w:val="Prrafodelista"/>
        <w:numPr>
          <w:ilvl w:val="0"/>
          <w:numId w:val="3"/>
        </w:numPr>
        <w:tabs>
          <w:tab w:val="left" w:pos="708"/>
        </w:tabs>
        <w:spacing w:before="52"/>
        <w:rPr>
          <w:sz w:val="24"/>
        </w:rPr>
      </w:pPr>
      <w:r>
        <w:rPr>
          <w:color w:val="231F20"/>
          <w:sz w:val="24"/>
        </w:rPr>
        <w:t>Agree with terrestrial</w:t>
      </w:r>
      <w:r>
        <w:rPr>
          <w:color w:val="231F20"/>
          <w:spacing w:val="-2"/>
          <w:sz w:val="24"/>
        </w:rPr>
        <w:t>logistics</w:t>
      </w:r>
    </w:p>
    <w:p w:rsidR="00676A0B" w:rsidRDefault="00B90842">
      <w:pPr>
        <w:pStyle w:val="Textoindependiente"/>
        <w:spacing w:before="3"/>
        <w:jc w:val="left"/>
        <w:rPr>
          <w:sz w:val="14"/>
        </w:rPr>
      </w:pPr>
      <w:r>
        <w:rPr>
          <w:noProof/>
          <w:sz w:val="14"/>
          <w:lang w:val="es-ES" w:eastAsia="es-ES"/>
        </w:rPr>
        <w:drawing>
          <wp:anchor distT="0" distB="0" distL="0" distR="0" simplePos="0" relativeHeight="487599616" behindDoc="1" locked="0" layoutInCell="1" allowOverlap="1">
            <wp:simplePos x="0" y="0"/>
            <wp:positionH relativeFrom="page">
              <wp:posOffset>2655900</wp:posOffset>
            </wp:positionH>
            <wp:positionV relativeFrom="paragraph">
              <wp:posOffset>119644</wp:posOffset>
            </wp:positionV>
            <wp:extent cx="1920140" cy="2240280"/>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84" cstate="print"/>
                    <a:stretch>
                      <a:fillRect/>
                    </a:stretch>
                  </pic:blipFill>
                  <pic:spPr>
                    <a:xfrm>
                      <a:off x="0" y="0"/>
                      <a:ext cx="1920140" cy="2240280"/>
                    </a:xfrm>
                    <a:prstGeom prst="rect">
                      <a:avLst/>
                    </a:prstGeom>
                  </pic:spPr>
                </pic:pic>
              </a:graphicData>
            </a:graphic>
          </wp:anchor>
        </w:drawing>
      </w:r>
    </w:p>
    <w:p w:rsidR="00676A0B" w:rsidRDefault="00B90842">
      <w:pPr>
        <w:spacing w:before="214"/>
        <w:ind w:left="285" w:right="568"/>
        <w:jc w:val="center"/>
        <w:rPr>
          <w:i/>
          <w:sz w:val="24"/>
        </w:rPr>
      </w:pPr>
      <w:r>
        <w:rPr>
          <w:i/>
          <w:color w:val="231F20"/>
          <w:sz w:val="24"/>
        </w:rPr>
        <w:t>Polarspeedofanexclusivelywind-powered</w:t>
      </w:r>
      <w:r>
        <w:rPr>
          <w:i/>
          <w:color w:val="231F20"/>
          <w:spacing w:val="-4"/>
          <w:sz w:val="24"/>
        </w:rPr>
        <w:t>ship</w:t>
      </w:r>
    </w:p>
    <w:p w:rsidR="00676A0B" w:rsidRDefault="00B90842">
      <w:pPr>
        <w:pStyle w:val="Textoindependiente"/>
        <w:spacing w:before="195"/>
        <w:ind w:left="708"/>
        <w:jc w:val="left"/>
      </w:pPr>
      <w:r>
        <w:rPr>
          <w:color w:val="231F20"/>
        </w:rPr>
        <w:t>Regulatory</w:t>
      </w:r>
      <w:r>
        <w:rPr>
          <w:color w:val="231F20"/>
        </w:rPr>
        <w:t>developmentstobe</w:t>
      </w:r>
      <w:r>
        <w:rPr>
          <w:color w:val="231F20"/>
          <w:spacing w:val="-2"/>
        </w:rPr>
        <w:t xml:space="preserve"> expected?</w:t>
      </w:r>
    </w:p>
    <w:p w:rsidR="00676A0B" w:rsidRDefault="00B90842">
      <w:pPr>
        <w:pStyle w:val="Prrafodelista"/>
        <w:numPr>
          <w:ilvl w:val="0"/>
          <w:numId w:val="3"/>
        </w:numPr>
        <w:tabs>
          <w:tab w:val="left" w:pos="708"/>
        </w:tabs>
        <w:rPr>
          <w:sz w:val="24"/>
        </w:rPr>
      </w:pPr>
      <w:r>
        <w:rPr>
          <w:color w:val="231F20"/>
          <w:sz w:val="24"/>
        </w:rPr>
        <w:t xml:space="preserve">Integratea hybrid ship </w:t>
      </w:r>
      <w:r>
        <w:rPr>
          <w:color w:val="231F20"/>
          <w:spacing w:val="-2"/>
          <w:sz w:val="24"/>
        </w:rPr>
        <w:t>class?</w:t>
      </w:r>
    </w:p>
    <w:p w:rsidR="00676A0B" w:rsidRDefault="00B90842">
      <w:pPr>
        <w:pStyle w:val="Prrafodelista"/>
        <w:numPr>
          <w:ilvl w:val="0"/>
          <w:numId w:val="3"/>
        </w:numPr>
        <w:tabs>
          <w:tab w:val="left" w:pos="708"/>
        </w:tabs>
        <w:spacing w:before="52"/>
        <w:rPr>
          <w:sz w:val="24"/>
        </w:rPr>
      </w:pPr>
      <w:r>
        <w:rPr>
          <w:color w:val="231F20"/>
          <w:sz w:val="24"/>
        </w:rPr>
        <w:t>Colreg:new</w:t>
      </w:r>
      <w:r>
        <w:rPr>
          <w:color w:val="231F20"/>
          <w:spacing w:val="-2"/>
          <w:sz w:val="24"/>
        </w:rPr>
        <w:t xml:space="preserve"> rules?</w:t>
      </w:r>
    </w:p>
    <w:p w:rsidR="00676A0B" w:rsidRDefault="00B90842">
      <w:pPr>
        <w:pStyle w:val="Prrafodelista"/>
        <w:numPr>
          <w:ilvl w:val="0"/>
          <w:numId w:val="3"/>
        </w:numPr>
        <w:tabs>
          <w:tab w:val="left" w:pos="708"/>
        </w:tabs>
        <w:spacing w:before="52" w:line="285" w:lineRule="auto"/>
        <w:ind w:right="5495"/>
        <w:rPr>
          <w:sz w:val="24"/>
        </w:rPr>
      </w:pPr>
      <w:r>
        <w:rPr>
          <w:color w:val="231F20"/>
          <w:sz w:val="24"/>
        </w:rPr>
        <w:t>NavigationinTSS:specificstandards? Training at ENSM:</w:t>
      </w:r>
    </w:p>
    <w:p w:rsidR="00676A0B" w:rsidRDefault="00B90842">
      <w:pPr>
        <w:pStyle w:val="Textoindependiente"/>
        <w:spacing w:line="247" w:lineRule="exact"/>
        <w:ind w:left="708"/>
        <w:jc w:val="left"/>
      </w:pPr>
      <w:r>
        <w:rPr>
          <w:color w:val="231F20"/>
        </w:rPr>
        <w:t>ENSMparticipatesjointlywithENSTAandtheDefenseInnovationAgencyand</w:t>
      </w:r>
      <w:r>
        <w:rPr>
          <w:color w:val="231F20"/>
          <w:spacing w:val="-5"/>
        </w:rPr>
        <w:t>in</w:t>
      </w:r>
    </w:p>
    <w:p w:rsidR="00676A0B" w:rsidRDefault="00B90842">
      <w:pPr>
        <w:pStyle w:val="Textoindependiente"/>
        <w:spacing w:before="24" w:line="261" w:lineRule="auto"/>
        <w:ind w:left="141" w:right="423"/>
        <w:jc w:val="left"/>
      </w:pPr>
      <w:r>
        <w:rPr>
          <w:color w:val="231F20"/>
        </w:rPr>
        <w:t>partnershipwiththeNavalAcademyintheSOMOSproject:Modularsolver</w:t>
      </w:r>
      <w:r>
        <w:rPr>
          <w:color w:val="231F20"/>
        </w:rPr>
        <w:t>and3-Dsimulatorfor wind-powered ships.</w:t>
      </w:r>
    </w:p>
    <w:p w:rsidR="00676A0B" w:rsidRDefault="00676A0B">
      <w:pPr>
        <w:pStyle w:val="Textoindependiente"/>
        <w:spacing w:line="261" w:lineRule="auto"/>
        <w:jc w:val="left"/>
        <w:sectPr w:rsidR="00676A0B">
          <w:footerReference w:type="default" r:id="rId85"/>
          <w:pgSz w:w="11910" w:h="16840"/>
          <w:pgMar w:top="1120" w:right="992" w:bottom="1360" w:left="992" w:header="0" w:footer="1180" w:gutter="0"/>
          <w:cols w:space="720"/>
        </w:sectPr>
      </w:pPr>
    </w:p>
    <w:p w:rsidR="00676A0B" w:rsidRDefault="00B90842">
      <w:pPr>
        <w:pStyle w:val="Textoindependiente"/>
        <w:spacing w:before="78"/>
        <w:ind w:left="992"/>
        <w:jc w:val="left"/>
      </w:pPr>
      <w:r>
        <w:rPr>
          <w:color w:val="231F20"/>
        </w:rPr>
        <w:lastRenderedPageBreak/>
        <w:t xml:space="preserve">Creation of a free and modern online training module (Digi4mer) </w:t>
      </w:r>
      <w:r>
        <w:rPr>
          <w:color w:val="231F20"/>
          <w:spacing w:val="-2"/>
        </w:rPr>
        <w:t>including:</w:t>
      </w:r>
    </w:p>
    <w:p w:rsidR="00676A0B" w:rsidRDefault="00B90842">
      <w:pPr>
        <w:pStyle w:val="Prrafodelista"/>
        <w:numPr>
          <w:ilvl w:val="1"/>
          <w:numId w:val="3"/>
        </w:numPr>
        <w:tabs>
          <w:tab w:val="left" w:pos="992"/>
        </w:tabs>
        <w:rPr>
          <w:sz w:val="24"/>
        </w:rPr>
      </w:pPr>
      <w:r>
        <w:rPr>
          <w:color w:val="231F20"/>
          <w:sz w:val="24"/>
        </w:rPr>
        <w:t>Wind</w:t>
      </w:r>
      <w:r>
        <w:rPr>
          <w:color w:val="231F20"/>
          <w:spacing w:val="-2"/>
          <w:sz w:val="24"/>
        </w:rPr>
        <w:t>propulsion</w:t>
      </w:r>
    </w:p>
    <w:p w:rsidR="00676A0B" w:rsidRDefault="00B90842">
      <w:pPr>
        <w:pStyle w:val="Prrafodelista"/>
        <w:numPr>
          <w:ilvl w:val="1"/>
          <w:numId w:val="3"/>
        </w:numPr>
        <w:tabs>
          <w:tab w:val="left" w:pos="992"/>
        </w:tabs>
        <w:spacing w:before="52"/>
        <w:rPr>
          <w:sz w:val="24"/>
        </w:rPr>
      </w:pPr>
      <w:r>
        <w:rPr>
          <w:color w:val="231F20"/>
          <w:sz w:val="24"/>
        </w:rPr>
        <w:t xml:space="preserve">Fluid </w:t>
      </w:r>
      <w:r>
        <w:rPr>
          <w:color w:val="231F20"/>
          <w:spacing w:val="-2"/>
          <w:sz w:val="24"/>
        </w:rPr>
        <w:t>mechanics</w:t>
      </w:r>
    </w:p>
    <w:p w:rsidR="00676A0B" w:rsidRDefault="00B90842">
      <w:pPr>
        <w:pStyle w:val="Prrafodelista"/>
        <w:numPr>
          <w:ilvl w:val="1"/>
          <w:numId w:val="3"/>
        </w:numPr>
        <w:tabs>
          <w:tab w:val="left" w:pos="992"/>
        </w:tabs>
        <w:spacing w:before="53"/>
        <w:rPr>
          <w:sz w:val="24"/>
        </w:rPr>
      </w:pPr>
      <w:r>
        <w:rPr>
          <w:color w:val="231F20"/>
          <w:spacing w:val="-2"/>
          <w:sz w:val="24"/>
        </w:rPr>
        <w:t>Tallships</w:t>
      </w:r>
    </w:p>
    <w:p w:rsidR="00676A0B" w:rsidRDefault="00B90842">
      <w:pPr>
        <w:pStyle w:val="Prrafodelista"/>
        <w:numPr>
          <w:ilvl w:val="1"/>
          <w:numId w:val="3"/>
        </w:numPr>
        <w:tabs>
          <w:tab w:val="left" w:pos="992"/>
        </w:tabs>
        <w:spacing w:before="52"/>
        <w:rPr>
          <w:sz w:val="24"/>
        </w:rPr>
      </w:pPr>
      <w:r>
        <w:rPr>
          <w:color w:val="231F20"/>
          <w:spacing w:val="-2"/>
          <w:sz w:val="24"/>
        </w:rPr>
        <w:t>Aerodynamics</w:t>
      </w:r>
    </w:p>
    <w:p w:rsidR="00676A0B" w:rsidRDefault="00B90842">
      <w:pPr>
        <w:pStyle w:val="Prrafodelista"/>
        <w:numPr>
          <w:ilvl w:val="1"/>
          <w:numId w:val="3"/>
        </w:numPr>
        <w:tabs>
          <w:tab w:val="left" w:pos="992"/>
        </w:tabs>
        <w:spacing w:before="52"/>
        <w:rPr>
          <w:sz w:val="24"/>
        </w:rPr>
      </w:pPr>
      <w:r>
        <w:rPr>
          <w:color w:val="231F20"/>
          <w:sz w:val="24"/>
        </w:rPr>
        <w:t>Mastsand</w:t>
      </w:r>
      <w:r>
        <w:rPr>
          <w:color w:val="231F20"/>
          <w:spacing w:val="-2"/>
          <w:sz w:val="24"/>
        </w:rPr>
        <w:t xml:space="preserve"> rigging</w:t>
      </w:r>
    </w:p>
    <w:p w:rsidR="00676A0B" w:rsidRDefault="00B90842">
      <w:pPr>
        <w:pStyle w:val="Prrafodelista"/>
        <w:numPr>
          <w:ilvl w:val="1"/>
          <w:numId w:val="3"/>
        </w:numPr>
        <w:tabs>
          <w:tab w:val="left" w:pos="992"/>
        </w:tabs>
        <w:spacing w:before="53"/>
        <w:rPr>
          <w:sz w:val="24"/>
        </w:rPr>
      </w:pPr>
      <w:r>
        <w:rPr>
          <w:color w:val="231F20"/>
          <w:sz w:val="24"/>
        </w:rPr>
        <w:t xml:space="preserve">Control of aerial </w:t>
      </w:r>
      <w:r>
        <w:rPr>
          <w:color w:val="231F20"/>
          <w:spacing w:val="-2"/>
          <w:sz w:val="24"/>
        </w:rPr>
        <w:t>profiles</w:t>
      </w:r>
    </w:p>
    <w:p w:rsidR="00676A0B" w:rsidRDefault="00B90842">
      <w:pPr>
        <w:pStyle w:val="Prrafodelista"/>
        <w:numPr>
          <w:ilvl w:val="1"/>
          <w:numId w:val="3"/>
        </w:numPr>
        <w:tabs>
          <w:tab w:val="left" w:pos="992"/>
        </w:tabs>
        <w:spacing w:before="52"/>
        <w:rPr>
          <w:sz w:val="24"/>
        </w:rPr>
      </w:pPr>
      <w:r>
        <w:rPr>
          <w:color w:val="231F20"/>
          <w:spacing w:val="-2"/>
          <w:sz w:val="24"/>
        </w:rPr>
        <w:t>Hydrodynamics</w:t>
      </w:r>
    </w:p>
    <w:p w:rsidR="00676A0B" w:rsidRDefault="00B90842">
      <w:pPr>
        <w:pStyle w:val="Prrafodelista"/>
        <w:numPr>
          <w:ilvl w:val="1"/>
          <w:numId w:val="3"/>
        </w:numPr>
        <w:tabs>
          <w:tab w:val="left" w:pos="992"/>
        </w:tabs>
        <w:spacing w:before="53"/>
        <w:rPr>
          <w:sz w:val="24"/>
        </w:rPr>
      </w:pPr>
      <w:r>
        <w:rPr>
          <w:color w:val="231F20"/>
          <w:spacing w:val="-2"/>
          <w:sz w:val="24"/>
        </w:rPr>
        <w:t>Currentology</w:t>
      </w:r>
    </w:p>
    <w:p w:rsidR="00676A0B" w:rsidRDefault="00B90842">
      <w:pPr>
        <w:pStyle w:val="Prrafodelista"/>
        <w:numPr>
          <w:ilvl w:val="1"/>
          <w:numId w:val="3"/>
        </w:numPr>
        <w:tabs>
          <w:tab w:val="left" w:pos="992"/>
        </w:tabs>
        <w:spacing w:before="52"/>
        <w:rPr>
          <w:sz w:val="24"/>
        </w:rPr>
      </w:pPr>
      <w:r>
        <w:rPr>
          <w:color w:val="231F20"/>
          <w:spacing w:val="-2"/>
          <w:sz w:val="24"/>
        </w:rPr>
        <w:t>Meteorology</w:t>
      </w:r>
    </w:p>
    <w:p w:rsidR="00676A0B" w:rsidRDefault="00B90842">
      <w:pPr>
        <w:pStyle w:val="Textoindependiente"/>
        <w:spacing w:before="81" w:line="261" w:lineRule="auto"/>
        <w:ind w:left="425" w:right="130" w:firstLine="566"/>
        <w:jc w:val="left"/>
      </w:pPr>
      <w:r>
        <w:rPr>
          <w:color w:val="231F20"/>
        </w:rPr>
        <w:t>Thismoduleisintendedforseagoingpersonnelinvolvedinoperatingvesselswithauxiliary or main sail propulsion. For duration of 35 hours, it allows you to be trained in:</w:t>
      </w:r>
    </w:p>
    <w:p w:rsidR="00676A0B" w:rsidRDefault="00B90842">
      <w:pPr>
        <w:pStyle w:val="Prrafodelista"/>
        <w:numPr>
          <w:ilvl w:val="1"/>
          <w:numId w:val="3"/>
        </w:numPr>
        <w:tabs>
          <w:tab w:val="left" w:pos="992"/>
        </w:tabs>
        <w:spacing w:before="55"/>
        <w:rPr>
          <w:sz w:val="24"/>
        </w:rPr>
      </w:pPr>
      <w:r>
        <w:rPr>
          <w:color w:val="231F20"/>
          <w:sz w:val="24"/>
        </w:rPr>
        <w:t>Masteryofthedifferenttechnologiesdeveloped(driving,adjustmentand</w:t>
      </w:r>
      <w:r>
        <w:rPr>
          <w:color w:val="231F20"/>
          <w:spacing w:val="-2"/>
          <w:sz w:val="24"/>
        </w:rPr>
        <w:t>maintenance)</w:t>
      </w:r>
    </w:p>
    <w:p w:rsidR="00676A0B" w:rsidRDefault="00B90842">
      <w:pPr>
        <w:pStyle w:val="Prrafodelista"/>
        <w:numPr>
          <w:ilvl w:val="1"/>
          <w:numId w:val="3"/>
        </w:numPr>
        <w:tabs>
          <w:tab w:val="left" w:pos="992"/>
        </w:tabs>
        <w:spacing w:before="52"/>
        <w:rPr>
          <w:sz w:val="24"/>
        </w:rPr>
      </w:pPr>
      <w:r>
        <w:rPr>
          <w:color w:val="231F20"/>
          <w:sz w:val="24"/>
        </w:rPr>
        <w:t xml:space="preserve">Apprehensionofnewriskslinkedtotheuseofverylargeriggingand </w:t>
      </w:r>
      <w:r>
        <w:rPr>
          <w:color w:val="231F20"/>
          <w:spacing w:val="-2"/>
          <w:sz w:val="24"/>
        </w:rPr>
        <w:t>sails</w:t>
      </w:r>
    </w:p>
    <w:p w:rsidR="00676A0B" w:rsidRDefault="00B90842">
      <w:pPr>
        <w:pStyle w:val="Prrafodelista"/>
        <w:numPr>
          <w:ilvl w:val="1"/>
          <w:numId w:val="3"/>
        </w:numPr>
        <w:tabs>
          <w:tab w:val="left" w:pos="992"/>
        </w:tabs>
        <w:spacing w:before="52"/>
        <w:rPr>
          <w:sz w:val="24"/>
        </w:rPr>
      </w:pPr>
      <w:r>
        <w:rPr>
          <w:color w:val="231F20"/>
          <w:sz w:val="24"/>
        </w:rPr>
        <w:t xml:space="preserve">Routeplanning, optimization of the performanceprovided by the sail propulsion </w:t>
      </w:r>
      <w:r>
        <w:rPr>
          <w:color w:val="231F20"/>
          <w:spacing w:val="-2"/>
          <w:sz w:val="24"/>
        </w:rPr>
        <w:t>system</w:t>
      </w:r>
    </w:p>
    <w:p w:rsidR="00676A0B" w:rsidRDefault="00B90842">
      <w:pPr>
        <w:spacing w:before="81" w:line="261" w:lineRule="auto"/>
        <w:ind w:left="425" w:right="139" w:firstLine="566"/>
        <w:jc w:val="both"/>
        <w:rPr>
          <w:b/>
          <w:sz w:val="24"/>
        </w:rPr>
      </w:pPr>
      <w:r>
        <w:rPr>
          <w:b/>
          <w:color w:val="231F20"/>
          <w:spacing w:val="-2"/>
          <w:sz w:val="24"/>
        </w:rPr>
        <w:t xml:space="preserve">Theme2:Economicchallengesofsailboatconstruction,byMr.GuillaumeLEGRAND, </w:t>
      </w:r>
      <w:r>
        <w:rPr>
          <w:b/>
          <w:color w:val="231F20"/>
          <w:sz w:val="24"/>
        </w:rPr>
        <w:t>president and co-founde</w:t>
      </w:r>
      <w:r>
        <w:rPr>
          <w:b/>
          <w:color w:val="231F20"/>
          <w:sz w:val="24"/>
        </w:rPr>
        <w:t>r of TOWT</w:t>
      </w:r>
    </w:p>
    <w:p w:rsidR="00676A0B" w:rsidRDefault="00B90842">
      <w:pPr>
        <w:pStyle w:val="Textoindependiente"/>
        <w:spacing w:line="252" w:lineRule="auto"/>
        <w:ind w:left="425" w:right="139" w:firstLine="566"/>
      </w:pPr>
      <w:r>
        <w:rPr>
          <w:color w:val="231F20"/>
          <w:spacing w:val="-2"/>
        </w:rPr>
        <w:t xml:space="preserve">ForMr.LEGRAND,shippingwillnotbeabletodecarbonize,theholdsareveryinexpensive, </w:t>
      </w:r>
      <w:r>
        <w:rPr>
          <w:color w:val="231F20"/>
        </w:rPr>
        <w:t>andsoarethesailors.TOWTofferscompletelycarbon-freefreighttransport,whichhasanimpact onthecostofcharteringbecauseitisnotdependentonthepriceofoil,thereforecontractscanbe c</w:t>
      </w:r>
      <w:r>
        <w:rPr>
          <w:color w:val="231F20"/>
        </w:rPr>
        <w:t>oncluded with long-term visibility.</w:t>
      </w:r>
    </w:p>
    <w:p w:rsidR="00676A0B" w:rsidRDefault="00B90842">
      <w:pPr>
        <w:pStyle w:val="Textoindependiente"/>
        <w:spacing w:before="46" w:line="252" w:lineRule="auto"/>
        <w:ind w:left="425" w:right="140" w:firstLine="566"/>
        <w:jc w:val="right"/>
      </w:pPr>
      <w:r>
        <w:rPr>
          <w:color w:val="231F20"/>
        </w:rPr>
        <w:t>TOWT, currently there are 2 ships under the French flag and 6 on order which will join the fleetby2028,assuchTOWT(DoC)andtheships(SMC)areISMcertified.Thecompanyemploys 32sailors,8percrew,so16includingthoseonleave,notetha</w:t>
      </w:r>
      <w:r>
        <w:rPr>
          <w:color w:val="231F20"/>
        </w:rPr>
        <w:t>twomenrepresent45%ofthe</w:t>
      </w:r>
      <w:r>
        <w:rPr>
          <w:color w:val="231F20"/>
          <w:spacing w:val="-2"/>
        </w:rPr>
        <w:t>crew.</w:t>
      </w:r>
    </w:p>
    <w:p w:rsidR="00676A0B" w:rsidRDefault="00B90842">
      <w:pPr>
        <w:pStyle w:val="Textoindependiente"/>
        <w:spacing w:line="252" w:lineRule="auto"/>
        <w:ind w:left="425" w:right="140" w:firstLine="566"/>
      </w:pPr>
      <w:r>
        <w:rPr>
          <w:color w:val="231F20"/>
        </w:rPr>
        <w:t>Largeshipsarenotcompatiblewithdecarbonization,whichiswhyTOWThaslimiteditself to ships of 81.6 m in length (92 m overall) for a capacity of 1,200 tonnes, a draft of 5.5 m and an air draft of 64 m, and an average speed of 10 knot</w:t>
      </w:r>
      <w:r>
        <w:rPr>
          <w:color w:val="231F20"/>
        </w:rPr>
        <w:t>s.</w:t>
      </w:r>
    </w:p>
    <w:p w:rsidR="00676A0B" w:rsidRDefault="00B90842">
      <w:pPr>
        <w:pStyle w:val="Textoindependiente"/>
        <w:ind w:left="992"/>
      </w:pPr>
      <w:r>
        <w:rPr>
          <w:color w:val="231F20"/>
        </w:rPr>
        <w:t>Thestructureoftheshipsfavorssailingonallpointsofsail,withautomatedsail</w:t>
      </w:r>
      <w:r>
        <w:rPr>
          <w:color w:val="231F20"/>
          <w:spacing w:val="-2"/>
        </w:rPr>
        <w:t>adjustment.</w:t>
      </w:r>
    </w:p>
    <w:p w:rsidR="00676A0B" w:rsidRDefault="00B90842">
      <w:pPr>
        <w:pStyle w:val="Textoindependiente"/>
        <w:spacing w:before="14"/>
        <w:ind w:left="425"/>
      </w:pPr>
      <w:r>
        <w:rPr>
          <w:color w:val="231F20"/>
        </w:rPr>
        <w:t xml:space="preserve">Themastsare carbon.And there isalso an intelligentballast system toadjust trim and </w:t>
      </w:r>
      <w:r>
        <w:rPr>
          <w:color w:val="231F20"/>
          <w:spacing w:val="-2"/>
        </w:rPr>
        <w:t>heel.</w:t>
      </w:r>
    </w:p>
    <w:p w:rsidR="00676A0B" w:rsidRDefault="00B90842">
      <w:pPr>
        <w:pStyle w:val="Textoindependiente"/>
        <w:spacing w:before="14" w:line="252" w:lineRule="auto"/>
        <w:ind w:left="425" w:right="136" w:firstLine="566"/>
      </w:pPr>
      <w:r>
        <w:rPr>
          <w:color w:val="231F20"/>
        </w:rPr>
        <w:t>The cargo is loaded, by the two cranes on board, in pallets and distributed in 6 h</w:t>
      </w:r>
      <w:r>
        <w:rPr>
          <w:color w:val="231F20"/>
        </w:rPr>
        <w:t>olds on 3 decks,withthepossibilityofsegregatingthedifferentgoodstransported,maintainingthemat a stable temperature and humidity level thanks to IoT sensors installed in all the holds (the IoT sensor is an electronic device capable of detecting and measurin</w:t>
      </w:r>
      <w:r>
        <w:rPr>
          <w:color w:val="231F20"/>
        </w:rPr>
        <w:t>g physical and environmental variables such as temperature, humidity, gas, etc.).</w:t>
      </w:r>
    </w:p>
    <w:p w:rsidR="00676A0B" w:rsidRDefault="00B90842">
      <w:pPr>
        <w:pStyle w:val="Textoindependiente"/>
        <w:spacing w:before="1" w:line="252" w:lineRule="auto"/>
        <w:ind w:left="425" w:right="139" w:firstLine="566"/>
      </w:pPr>
      <w:r>
        <w:rPr>
          <w:color w:val="231F20"/>
        </w:rPr>
        <w:t>Sailingshipsrepresentanintelligentsolutionfordecarbonizingmaritimetransport:lessthan 2gofCO2perton.km,ittakesaround1/3ofthelifeofashiptoamortizeconstructionemissions. During</w:t>
      </w:r>
      <w:r>
        <w:rPr>
          <w:color w:val="231F20"/>
        </w:rPr>
        <w:t>itsoperation,asailingshiphasalimitednoiseimpactandanabsenceoftoxicdischarges.</w:t>
      </w:r>
    </w:p>
    <w:p w:rsidR="00676A0B" w:rsidRDefault="00B90842">
      <w:pPr>
        <w:spacing w:before="57"/>
        <w:ind w:left="992"/>
        <w:jc w:val="both"/>
        <w:rPr>
          <w:b/>
          <w:sz w:val="24"/>
        </w:rPr>
      </w:pPr>
      <w:r>
        <w:rPr>
          <w:b/>
          <w:color w:val="231F20"/>
          <w:sz w:val="24"/>
        </w:rPr>
        <w:t>Activity:TallShip</w:t>
      </w:r>
      <w:r>
        <w:rPr>
          <w:b/>
          <w:color w:val="231F20"/>
          <w:spacing w:val="-4"/>
          <w:sz w:val="24"/>
        </w:rPr>
        <w:t>Race</w:t>
      </w:r>
    </w:p>
    <w:p w:rsidR="00676A0B" w:rsidRDefault="00B90842">
      <w:pPr>
        <w:pStyle w:val="Textoindependiente"/>
        <w:spacing w:before="14" w:line="252" w:lineRule="auto"/>
        <w:ind w:left="425" w:right="139" w:firstLine="566"/>
      </w:pPr>
      <w:r>
        <w:rPr>
          <w:color w:val="231F20"/>
        </w:rPr>
        <w:t>In July, Le Havre was the starting point for “The Tall Ship Races 2025”, an international sailboat race. The city organized a festive event entitled “Les Gr</w:t>
      </w:r>
      <w:r>
        <w:rPr>
          <w:color w:val="231F20"/>
        </w:rPr>
        <w:t>andes Voiles du Havre” from July 4 to 7. Participants in the ENSM Summer Universities could board a sailboat and sail in the afternoon in the port of Le Havre.</w:t>
      </w:r>
    </w:p>
    <w:p w:rsidR="00676A0B" w:rsidRDefault="00B90842">
      <w:pPr>
        <w:spacing w:line="267" w:lineRule="exact"/>
        <w:ind w:right="140"/>
        <w:jc w:val="right"/>
        <w:rPr>
          <w:b/>
          <w:sz w:val="24"/>
        </w:rPr>
      </w:pPr>
      <w:r>
        <w:rPr>
          <w:b/>
          <w:color w:val="231F20"/>
          <w:sz w:val="24"/>
        </w:rPr>
        <w:t>Capt.Pierre</w:t>
      </w:r>
      <w:r>
        <w:rPr>
          <w:b/>
          <w:color w:val="231F20"/>
          <w:spacing w:val="-2"/>
          <w:sz w:val="24"/>
        </w:rPr>
        <w:t xml:space="preserve"> BLANCHARD</w:t>
      </w:r>
    </w:p>
    <w:p w:rsidR="00676A0B" w:rsidRDefault="00B90842">
      <w:pPr>
        <w:spacing w:before="4" w:line="242" w:lineRule="auto"/>
        <w:ind w:left="7065" w:right="139" w:firstLine="845"/>
        <w:jc w:val="right"/>
        <w:rPr>
          <w:b/>
          <w:sz w:val="24"/>
        </w:rPr>
      </w:pPr>
      <w:r>
        <w:rPr>
          <w:b/>
          <w:color w:val="231F20"/>
          <w:sz w:val="24"/>
        </w:rPr>
        <w:t>AFCANPresident Capt. Hubert</w:t>
      </w:r>
      <w:r>
        <w:rPr>
          <w:b/>
          <w:color w:val="231F20"/>
          <w:spacing w:val="-2"/>
          <w:sz w:val="24"/>
        </w:rPr>
        <w:t>ARDILLON</w:t>
      </w:r>
    </w:p>
    <w:p w:rsidR="00676A0B" w:rsidRDefault="00B90842">
      <w:pPr>
        <w:spacing w:before="2"/>
        <w:ind w:right="139"/>
        <w:jc w:val="right"/>
        <w:rPr>
          <w:b/>
          <w:sz w:val="24"/>
        </w:rPr>
      </w:pPr>
      <w:r>
        <w:rPr>
          <w:b/>
          <w:color w:val="231F20"/>
          <w:sz w:val="24"/>
        </w:rPr>
        <w:t>CESMASecretaryGeneral–AFCANVice-</w:t>
      </w:r>
      <w:r>
        <w:rPr>
          <w:b/>
          <w:color w:val="231F20"/>
          <w:spacing w:val="-2"/>
          <w:sz w:val="24"/>
        </w:rPr>
        <w:t>presid</w:t>
      </w:r>
      <w:r>
        <w:rPr>
          <w:b/>
          <w:color w:val="231F20"/>
          <w:spacing w:val="-2"/>
          <w:sz w:val="24"/>
        </w:rPr>
        <w:t>ent</w:t>
      </w:r>
    </w:p>
    <w:p w:rsidR="00676A0B" w:rsidRDefault="00676A0B">
      <w:pPr>
        <w:jc w:val="right"/>
        <w:rPr>
          <w:b/>
          <w:sz w:val="24"/>
        </w:rPr>
        <w:sectPr w:rsidR="00676A0B">
          <w:footerReference w:type="default" r:id="rId86"/>
          <w:pgSz w:w="11910" w:h="16840"/>
          <w:pgMar w:top="980" w:right="992" w:bottom="1360" w:left="992" w:header="0" w:footer="1180" w:gutter="0"/>
          <w:cols w:space="720"/>
        </w:sectPr>
      </w:pPr>
    </w:p>
    <w:p w:rsidR="00676A0B" w:rsidRDefault="00B90842">
      <w:pPr>
        <w:pStyle w:val="Heading1"/>
        <w:spacing w:line="249" w:lineRule="auto"/>
        <w:ind w:left="3017" w:right="3256" w:firstLine="695"/>
        <w:jc w:val="left"/>
      </w:pPr>
      <w:r>
        <w:rPr>
          <w:color w:val="231F20"/>
        </w:rPr>
        <w:lastRenderedPageBreak/>
        <w:t>FROM UPKCG NEWBOARDELECTED</w:t>
      </w:r>
    </w:p>
    <w:p w:rsidR="00676A0B" w:rsidRDefault="00B90842">
      <w:pPr>
        <w:pStyle w:val="Textoindependiente"/>
        <w:spacing w:before="106" w:after="3" w:line="261" w:lineRule="auto"/>
        <w:ind w:left="141" w:right="410" w:firstLine="566"/>
      </w:pPr>
      <w:r>
        <w:rPr>
          <w:color w:val="231F20"/>
          <w:spacing w:val="-2"/>
        </w:rPr>
        <w:t xml:space="preserve">TheShipmaster’sAssociationofMontenegro(UPKCG)hasreneweditsBoardintheelection </w:t>
      </w:r>
      <w:r>
        <w:rPr>
          <w:color w:val="231F20"/>
        </w:rPr>
        <w:t>of 5 Captains under the presidency of Capt. Ivica FAZO. UPKCG is hoping to host a CESMA AGA in near future.</w:t>
      </w:r>
    </w:p>
    <w:p w:rsidR="00676A0B" w:rsidRDefault="00B90842">
      <w:pPr>
        <w:pStyle w:val="Textoindependiente"/>
        <w:ind w:left="2793"/>
        <w:jc w:val="left"/>
        <w:rPr>
          <w:sz w:val="20"/>
        </w:rPr>
      </w:pPr>
      <w:r>
        <w:rPr>
          <w:noProof/>
          <w:sz w:val="20"/>
          <w:lang w:val="es-ES" w:eastAsia="es-ES"/>
        </w:rPr>
        <w:drawing>
          <wp:inline distT="0" distB="0" distL="0" distR="0">
            <wp:extent cx="2594229" cy="2594229"/>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87" cstate="print"/>
                    <a:stretch>
                      <a:fillRect/>
                    </a:stretch>
                  </pic:blipFill>
                  <pic:spPr>
                    <a:xfrm>
                      <a:off x="0" y="0"/>
                      <a:ext cx="2594229" cy="2594229"/>
                    </a:xfrm>
                    <a:prstGeom prst="rect">
                      <a:avLst/>
                    </a:prstGeom>
                  </pic:spPr>
                </pic:pic>
              </a:graphicData>
            </a:graphic>
          </wp:inline>
        </w:drawing>
      </w:r>
    </w:p>
    <w:p w:rsidR="00676A0B" w:rsidRDefault="00B90842">
      <w:pPr>
        <w:spacing w:before="22"/>
        <w:ind w:left="-1" w:right="281"/>
        <w:jc w:val="center"/>
        <w:rPr>
          <w:i/>
          <w:sz w:val="24"/>
        </w:rPr>
      </w:pPr>
      <w:r>
        <w:rPr>
          <w:i/>
          <w:color w:val="231F20"/>
          <w:sz w:val="24"/>
        </w:rPr>
        <w:t>Photo of the</w:t>
      </w:r>
      <w:r>
        <w:rPr>
          <w:i/>
          <w:color w:val="231F20"/>
          <w:spacing w:val="-2"/>
          <w:sz w:val="24"/>
        </w:rPr>
        <w:t>Assembly</w:t>
      </w:r>
    </w:p>
    <w:p w:rsidR="00676A0B" w:rsidRDefault="00B90842">
      <w:pPr>
        <w:spacing w:before="164" w:line="278" w:lineRule="auto"/>
        <w:ind w:left="7600" w:right="423" w:firstLine="209"/>
        <w:jc w:val="right"/>
        <w:rPr>
          <w:b/>
          <w:sz w:val="24"/>
        </w:rPr>
      </w:pPr>
      <w:r>
        <w:rPr>
          <w:b/>
          <w:color w:val="231F20"/>
          <w:sz w:val="24"/>
        </w:rPr>
        <w:t>Capt.IvicaFazo President</w:t>
      </w:r>
      <w:r>
        <w:rPr>
          <w:b/>
          <w:color w:val="231F20"/>
          <w:spacing w:val="-2"/>
          <w:sz w:val="24"/>
        </w:rPr>
        <w:t>UPKCG</w:t>
      </w:r>
    </w:p>
    <w:p w:rsidR="00676A0B" w:rsidRDefault="00676A0B">
      <w:pPr>
        <w:pStyle w:val="Textoindependiente"/>
        <w:jc w:val="left"/>
        <w:rPr>
          <w:b/>
          <w:sz w:val="32"/>
        </w:rPr>
      </w:pPr>
    </w:p>
    <w:p w:rsidR="00676A0B" w:rsidRDefault="00676A0B">
      <w:pPr>
        <w:pStyle w:val="Textoindependiente"/>
        <w:jc w:val="left"/>
        <w:rPr>
          <w:b/>
          <w:sz w:val="32"/>
        </w:rPr>
      </w:pPr>
    </w:p>
    <w:p w:rsidR="00676A0B" w:rsidRDefault="00676A0B">
      <w:pPr>
        <w:pStyle w:val="Textoindependiente"/>
        <w:spacing w:before="283"/>
        <w:jc w:val="left"/>
        <w:rPr>
          <w:b/>
          <w:sz w:val="32"/>
        </w:rPr>
      </w:pPr>
    </w:p>
    <w:p w:rsidR="00676A0B" w:rsidRDefault="00B90842">
      <w:pPr>
        <w:pStyle w:val="Heading1"/>
        <w:spacing w:before="0"/>
        <w:ind w:right="281"/>
      </w:pPr>
      <w:r>
        <w:rPr>
          <w:color w:val="231F20"/>
        </w:rPr>
        <w:t xml:space="preserve">FROM </w:t>
      </w:r>
      <w:r>
        <w:rPr>
          <w:color w:val="231F20"/>
          <w:spacing w:val="-2"/>
        </w:rPr>
        <w:t>ZHUPK</w:t>
      </w:r>
    </w:p>
    <w:p w:rsidR="00676A0B" w:rsidRDefault="00B90842">
      <w:pPr>
        <w:spacing w:before="16"/>
        <w:ind w:left="-1" w:right="281"/>
        <w:jc w:val="center"/>
        <w:rPr>
          <w:b/>
          <w:sz w:val="32"/>
        </w:rPr>
      </w:pPr>
      <w:r>
        <w:rPr>
          <w:b/>
          <w:color w:val="231F20"/>
          <w:sz w:val="32"/>
        </w:rPr>
        <w:t>AGAATTISNO,MURTERON6</w:t>
      </w:r>
      <w:r>
        <w:rPr>
          <w:b/>
          <w:color w:val="231F20"/>
          <w:sz w:val="32"/>
          <w:vertAlign w:val="superscript"/>
        </w:rPr>
        <w:t>TH</w:t>
      </w:r>
      <w:r>
        <w:rPr>
          <w:b/>
          <w:color w:val="231F20"/>
          <w:sz w:val="32"/>
        </w:rPr>
        <w:t>MARCH</w:t>
      </w:r>
      <w:r>
        <w:rPr>
          <w:b/>
          <w:color w:val="231F20"/>
          <w:spacing w:val="-4"/>
          <w:sz w:val="32"/>
        </w:rPr>
        <w:t>2026</w:t>
      </w:r>
    </w:p>
    <w:p w:rsidR="00676A0B" w:rsidRDefault="00B90842">
      <w:pPr>
        <w:pStyle w:val="Textoindependiente"/>
        <w:spacing w:before="8"/>
        <w:jc w:val="left"/>
        <w:rPr>
          <w:b/>
          <w:sz w:val="13"/>
        </w:rPr>
      </w:pPr>
      <w:r>
        <w:rPr>
          <w:b/>
          <w:noProof/>
          <w:sz w:val="13"/>
          <w:lang w:val="es-ES" w:eastAsia="es-ES"/>
        </w:rPr>
        <w:drawing>
          <wp:anchor distT="0" distB="0" distL="0" distR="0" simplePos="0" relativeHeight="487600128" behindDoc="1" locked="0" layoutInCell="1" allowOverlap="1">
            <wp:simplePos x="0" y="0"/>
            <wp:positionH relativeFrom="page">
              <wp:posOffset>2032650</wp:posOffset>
            </wp:positionH>
            <wp:positionV relativeFrom="paragraph">
              <wp:posOffset>115520</wp:posOffset>
            </wp:positionV>
            <wp:extent cx="3296897" cy="1486757"/>
            <wp:effectExtent l="0" t="0" r="0" b="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88" cstate="print"/>
                    <a:stretch>
                      <a:fillRect/>
                    </a:stretch>
                  </pic:blipFill>
                  <pic:spPr>
                    <a:xfrm>
                      <a:off x="0" y="0"/>
                      <a:ext cx="3296897" cy="1486757"/>
                    </a:xfrm>
                    <a:prstGeom prst="rect">
                      <a:avLst/>
                    </a:prstGeom>
                  </pic:spPr>
                </pic:pic>
              </a:graphicData>
            </a:graphic>
          </wp:anchor>
        </w:drawing>
      </w:r>
    </w:p>
    <w:p w:rsidR="00676A0B" w:rsidRDefault="00B90842">
      <w:pPr>
        <w:spacing w:before="258"/>
        <w:ind w:left="708"/>
        <w:jc w:val="both"/>
        <w:rPr>
          <w:b/>
          <w:sz w:val="24"/>
        </w:rPr>
      </w:pPr>
      <w:r>
        <w:rPr>
          <w:b/>
          <w:color w:val="231F20"/>
          <w:sz w:val="24"/>
        </w:rPr>
        <w:t xml:space="preserve">Assembly </w:t>
      </w:r>
      <w:r>
        <w:rPr>
          <w:b/>
          <w:color w:val="231F20"/>
          <w:spacing w:val="-2"/>
          <w:sz w:val="24"/>
        </w:rPr>
        <w:t>Proceedings</w:t>
      </w:r>
    </w:p>
    <w:p w:rsidR="00676A0B" w:rsidRDefault="00B90842">
      <w:pPr>
        <w:pStyle w:val="Textoindependiente"/>
        <w:spacing w:before="81" w:line="261" w:lineRule="auto"/>
        <w:ind w:left="141" w:right="422" w:firstLine="566"/>
      </w:pPr>
      <w:r>
        <w:rPr>
          <w:color w:val="231F20"/>
        </w:rPr>
        <w:t>Before the start of the Assembly, the President of the Šibenik Association, Capt. Branko Skorić,addressedthegatheringandbrieflyintroducedhis</w:t>
      </w:r>
      <w:r>
        <w:rPr>
          <w:color w:val="231F20"/>
        </w:rPr>
        <w:t>activitiesandassociates.Heapologized that he had to leave theAssembly because he needed to carry out pilotage for a ship entering the port, and that he would return.He was replaced by Secretary Capt. Jurat.</w:t>
      </w:r>
    </w:p>
    <w:p w:rsidR="00676A0B" w:rsidRDefault="00676A0B">
      <w:pPr>
        <w:pStyle w:val="Textoindependiente"/>
        <w:spacing w:line="261" w:lineRule="auto"/>
        <w:sectPr w:rsidR="00676A0B">
          <w:footerReference w:type="default" r:id="rId89"/>
          <w:pgSz w:w="11910" w:h="16840"/>
          <w:pgMar w:top="960" w:right="992" w:bottom="1360" w:left="992" w:header="0" w:footer="1180" w:gutter="0"/>
          <w:cols w:space="720"/>
        </w:sectPr>
      </w:pPr>
    </w:p>
    <w:p w:rsidR="00676A0B" w:rsidRDefault="00B90842">
      <w:pPr>
        <w:pStyle w:val="Textoindependiente"/>
        <w:ind w:left="945"/>
        <w:jc w:val="left"/>
        <w:rPr>
          <w:sz w:val="20"/>
        </w:rPr>
      </w:pPr>
      <w:r>
        <w:rPr>
          <w:noProof/>
          <w:sz w:val="20"/>
          <w:lang w:val="es-ES" w:eastAsia="es-ES"/>
        </w:rPr>
        <w:lastRenderedPageBreak/>
        <w:drawing>
          <wp:inline distT="0" distB="0" distL="0" distR="0">
            <wp:extent cx="5250333" cy="2774442"/>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90" cstate="print"/>
                    <a:stretch>
                      <a:fillRect/>
                    </a:stretch>
                  </pic:blipFill>
                  <pic:spPr>
                    <a:xfrm>
                      <a:off x="0" y="0"/>
                      <a:ext cx="5250333" cy="2774442"/>
                    </a:xfrm>
                    <a:prstGeom prst="rect">
                      <a:avLst/>
                    </a:prstGeom>
                  </pic:spPr>
                </pic:pic>
              </a:graphicData>
            </a:graphic>
          </wp:inline>
        </w:drawing>
      </w:r>
    </w:p>
    <w:p w:rsidR="00676A0B" w:rsidRDefault="00B90842">
      <w:pPr>
        <w:pStyle w:val="Textoindependiente"/>
        <w:spacing w:before="219" w:line="261" w:lineRule="auto"/>
        <w:ind w:left="425" w:right="130" w:firstLine="566"/>
        <w:jc w:val="left"/>
      </w:pPr>
      <w:r>
        <w:rPr>
          <w:color w:val="231F20"/>
        </w:rPr>
        <w:t>Duetotheillnessofthe</w:t>
      </w:r>
      <w:r>
        <w:rPr>
          <w:color w:val="231F20"/>
        </w:rPr>
        <w:t>PresidentoftheKostrenaAssociation,hewasreplacedbyhisdeputy, Capt. Vičević, who proposed that the working bodies of theAssembly be elected as follows:</w:t>
      </w:r>
    </w:p>
    <w:p w:rsidR="00676A0B" w:rsidRDefault="00B90842">
      <w:pPr>
        <w:pStyle w:val="Prrafodelista"/>
        <w:numPr>
          <w:ilvl w:val="1"/>
          <w:numId w:val="3"/>
        </w:numPr>
        <w:tabs>
          <w:tab w:val="left" w:pos="992"/>
        </w:tabs>
        <w:spacing w:before="0" w:line="274" w:lineRule="exact"/>
        <w:rPr>
          <w:sz w:val="24"/>
        </w:rPr>
      </w:pPr>
      <w:r>
        <w:rPr>
          <w:color w:val="231F20"/>
          <w:sz w:val="24"/>
        </w:rPr>
        <w:t>Capt.Vrdoljak,SecretaryoftheZHUPK</w:t>
      </w:r>
      <w:r>
        <w:rPr>
          <w:color w:val="231F20"/>
          <w:spacing w:val="-2"/>
          <w:sz w:val="24"/>
        </w:rPr>
        <w:t>Association</w:t>
      </w:r>
    </w:p>
    <w:p w:rsidR="00676A0B" w:rsidRDefault="00B90842">
      <w:pPr>
        <w:pStyle w:val="Prrafodelista"/>
        <w:numPr>
          <w:ilvl w:val="1"/>
          <w:numId w:val="3"/>
        </w:numPr>
        <w:tabs>
          <w:tab w:val="left" w:pos="992"/>
        </w:tabs>
        <w:spacing w:before="81"/>
        <w:rPr>
          <w:sz w:val="24"/>
        </w:rPr>
      </w:pPr>
      <w:r>
        <w:rPr>
          <w:color w:val="231F20"/>
          <w:sz w:val="24"/>
        </w:rPr>
        <w:t>Capt.Vičević,DeputyPresidentoftheKostrena</w:t>
      </w:r>
      <w:r>
        <w:rPr>
          <w:color w:val="231F20"/>
          <w:spacing w:val="-2"/>
          <w:sz w:val="24"/>
        </w:rPr>
        <w:t>Association</w:t>
      </w:r>
    </w:p>
    <w:p w:rsidR="00676A0B" w:rsidRDefault="00B90842">
      <w:pPr>
        <w:pStyle w:val="Prrafodelista"/>
        <w:numPr>
          <w:ilvl w:val="1"/>
          <w:numId w:val="3"/>
        </w:numPr>
        <w:tabs>
          <w:tab w:val="left" w:pos="992"/>
        </w:tabs>
        <w:spacing w:before="81"/>
        <w:rPr>
          <w:sz w:val="24"/>
        </w:rPr>
      </w:pPr>
      <w:r>
        <w:rPr>
          <w:color w:val="231F20"/>
          <w:sz w:val="24"/>
        </w:rPr>
        <w:t>Capt. Ju</w:t>
      </w:r>
      <w:r>
        <w:rPr>
          <w:color w:val="231F20"/>
          <w:sz w:val="24"/>
        </w:rPr>
        <w:t>rat, Secretaryof the Šibenik</w:t>
      </w:r>
      <w:r>
        <w:rPr>
          <w:color w:val="231F20"/>
          <w:spacing w:val="-2"/>
          <w:sz w:val="24"/>
        </w:rPr>
        <w:t>Association</w:t>
      </w:r>
    </w:p>
    <w:p w:rsidR="00676A0B" w:rsidRDefault="00B90842">
      <w:pPr>
        <w:pStyle w:val="Textoindependiente"/>
        <w:spacing w:before="24"/>
        <w:ind w:left="992"/>
        <w:jc w:val="left"/>
      </w:pPr>
      <w:r>
        <w:rPr>
          <w:color w:val="231F20"/>
        </w:rPr>
        <w:t xml:space="preserve">Theproposedagendawasput toavote;there werenoproposalsfor </w:t>
      </w:r>
      <w:r>
        <w:rPr>
          <w:color w:val="231F20"/>
          <w:spacing w:val="-2"/>
        </w:rPr>
        <w:t>amendments.</w:t>
      </w:r>
    </w:p>
    <w:p w:rsidR="00676A0B" w:rsidRDefault="00B90842">
      <w:pPr>
        <w:pStyle w:val="Textoindependiente"/>
        <w:spacing w:before="24" w:line="261" w:lineRule="auto"/>
        <w:ind w:left="425" w:firstLine="566"/>
        <w:jc w:val="left"/>
      </w:pPr>
      <w:r>
        <w:rPr>
          <w:color w:val="231F20"/>
        </w:rPr>
        <w:t>Basedonthesignedattendancelist,itwasestablishedthatoutof20delegates,16were present.It was confirmed that theAssembly had a valid quorum.</w:t>
      </w:r>
    </w:p>
    <w:p w:rsidR="00676A0B" w:rsidRDefault="00B90842">
      <w:pPr>
        <w:pStyle w:val="Textoindependiente"/>
        <w:spacing w:line="261" w:lineRule="auto"/>
        <w:ind w:left="425" w:firstLine="566"/>
        <w:jc w:val="left"/>
      </w:pPr>
      <w:r>
        <w:rPr>
          <w:color w:val="231F20"/>
        </w:rPr>
        <w:t>Verificati</w:t>
      </w:r>
      <w:r>
        <w:rPr>
          <w:color w:val="231F20"/>
        </w:rPr>
        <w:t>on of the minutes from the previousAssembly — it was decided that they did not need to be read, as all participants had received the minutes after the session in Kraljevica.</w:t>
      </w:r>
    </w:p>
    <w:p w:rsidR="00676A0B" w:rsidRDefault="00B90842">
      <w:pPr>
        <w:pStyle w:val="Textoindependiente"/>
        <w:spacing w:line="274" w:lineRule="exact"/>
        <w:ind w:left="992"/>
        <w:jc w:val="left"/>
      </w:pPr>
      <w:r>
        <w:rPr>
          <w:color w:val="231F20"/>
        </w:rPr>
        <w:t xml:space="preserve">Theproposal wasunanimously </w:t>
      </w:r>
      <w:r>
        <w:rPr>
          <w:color w:val="231F20"/>
          <w:spacing w:val="-2"/>
        </w:rPr>
        <w:t>adopted.</w:t>
      </w:r>
    </w:p>
    <w:p w:rsidR="00676A0B" w:rsidRDefault="00B90842">
      <w:pPr>
        <w:pStyle w:val="Textoindependiente"/>
        <w:spacing w:before="22" w:line="261" w:lineRule="auto"/>
        <w:ind w:left="425" w:firstLine="566"/>
        <w:jc w:val="left"/>
      </w:pPr>
      <w:r>
        <w:rPr>
          <w:color w:val="231F20"/>
        </w:rPr>
        <w:t>Thereportonactivitiesbetweensessionswas</w:t>
      </w:r>
      <w:r>
        <w:rPr>
          <w:color w:val="231F20"/>
        </w:rPr>
        <w:t>presentedbyCapt.Vičevićonbehalfoftheill President of the Kostrena Association.</w:t>
      </w:r>
    </w:p>
    <w:p w:rsidR="00676A0B" w:rsidRDefault="00B90842">
      <w:pPr>
        <w:pStyle w:val="Textoindependiente"/>
        <w:spacing w:line="261" w:lineRule="auto"/>
        <w:ind w:left="992" w:right="2393"/>
        <w:jc w:val="left"/>
      </w:pPr>
      <w:r>
        <w:rPr>
          <w:color w:val="231F20"/>
        </w:rPr>
        <w:t>Itwasproposedthatdiscussionsbepostponedto“Miscellaneous.” The proposal was unanimously adopted.</w:t>
      </w:r>
    </w:p>
    <w:p w:rsidR="00676A0B" w:rsidRDefault="00B90842">
      <w:pPr>
        <w:pStyle w:val="Textoindependiente"/>
        <w:spacing w:line="261" w:lineRule="auto"/>
        <w:ind w:left="425" w:right="139" w:firstLine="566"/>
      </w:pPr>
      <w:r>
        <w:rPr>
          <w:color w:val="231F20"/>
        </w:rPr>
        <w:t>ThefinancialreportwaspresentedbySecretaryCapt.Vrdoljak.Sincethereporthad</w:t>
      </w:r>
      <w:r>
        <w:rPr>
          <w:color w:val="231F20"/>
        </w:rPr>
        <w:t>already been sent to theAssociations by email, there were no comments.</w:t>
      </w:r>
    </w:p>
    <w:p w:rsidR="00676A0B" w:rsidRDefault="00B90842">
      <w:pPr>
        <w:pStyle w:val="Textoindependiente"/>
        <w:spacing w:line="274" w:lineRule="exact"/>
        <w:ind w:left="992"/>
      </w:pPr>
      <w:r>
        <w:rPr>
          <w:color w:val="231F20"/>
        </w:rPr>
        <w:t>Thefinancialreportwasputtoavoteandunanimously</w:t>
      </w:r>
      <w:r>
        <w:rPr>
          <w:color w:val="231F20"/>
          <w:spacing w:val="-2"/>
        </w:rPr>
        <w:t xml:space="preserve"> adopted.</w:t>
      </w:r>
    </w:p>
    <w:p w:rsidR="00676A0B" w:rsidRDefault="00B90842">
      <w:pPr>
        <w:pStyle w:val="Textoindependiente"/>
        <w:spacing w:before="21" w:line="261" w:lineRule="auto"/>
        <w:ind w:left="425" w:right="140" w:firstLine="566"/>
      </w:pPr>
      <w:r>
        <w:rPr>
          <w:color w:val="231F20"/>
        </w:rPr>
        <w:t>Proposal to dismiss three members of the ZHUPK Presidency of the KostrenaAssociation, as their one-year mandate had expired, and t</w:t>
      </w:r>
      <w:r>
        <w:rPr>
          <w:color w:val="231F20"/>
        </w:rPr>
        <w:t>o elect new members from the Šibenik Captains Association.The proposal was unanimously adopted.</w:t>
      </w:r>
    </w:p>
    <w:p w:rsidR="00676A0B" w:rsidRDefault="00B90842">
      <w:pPr>
        <w:pStyle w:val="Textoindependiente"/>
        <w:spacing w:line="261" w:lineRule="auto"/>
        <w:ind w:left="425" w:right="139" w:firstLine="566"/>
      </w:pPr>
      <w:r>
        <w:rPr>
          <w:color w:val="231F20"/>
        </w:rPr>
        <w:t>As there was a majority quorum for Statute changes, it was proposed to include a new address for ZHUPK in the Statute:</w:t>
      </w:r>
    </w:p>
    <w:p w:rsidR="00676A0B" w:rsidRDefault="00B90842">
      <w:pPr>
        <w:pStyle w:val="Textoindependiente"/>
        <w:spacing w:line="261" w:lineRule="auto"/>
        <w:ind w:left="992" w:right="5054"/>
      </w:pPr>
      <w:r>
        <w:rPr>
          <w:color w:val="231F20"/>
        </w:rPr>
        <w:t>Grgura Mrganića Street 9, 23000 Zadar The</w:t>
      </w:r>
      <w:r>
        <w:rPr>
          <w:color w:val="231F20"/>
        </w:rPr>
        <w:t xml:space="preserve">proposal wasunanimously </w:t>
      </w:r>
      <w:r>
        <w:rPr>
          <w:color w:val="231F20"/>
          <w:spacing w:val="-2"/>
        </w:rPr>
        <w:t>adopted.</w:t>
      </w:r>
    </w:p>
    <w:p w:rsidR="00676A0B" w:rsidRDefault="00B90842">
      <w:pPr>
        <w:pStyle w:val="Textoindependiente"/>
        <w:spacing w:before="51" w:line="261" w:lineRule="auto"/>
        <w:ind w:left="425" w:firstLine="566"/>
        <w:jc w:val="left"/>
      </w:pPr>
      <w:r>
        <w:rPr>
          <w:color w:val="231F20"/>
        </w:rPr>
        <w:t>BasedonArticle29oftheStatuteSecretaryCaptainVrdoljakopenedtheconstitutivesession of the Presidency of ZHUPK, according to the proposed agenda.</w:t>
      </w:r>
    </w:p>
    <w:p w:rsidR="00676A0B" w:rsidRDefault="00B90842">
      <w:pPr>
        <w:pStyle w:val="Textoindependiente"/>
        <w:spacing w:line="274" w:lineRule="exact"/>
        <w:ind w:left="992"/>
        <w:jc w:val="left"/>
      </w:pPr>
      <w:r>
        <w:rPr>
          <w:color w:val="231F20"/>
        </w:rPr>
        <w:t xml:space="preserve">Theagenda wasput toa vote and unanimously </w:t>
      </w:r>
      <w:r>
        <w:rPr>
          <w:color w:val="231F20"/>
          <w:spacing w:val="-2"/>
        </w:rPr>
        <w:t>adopted.</w:t>
      </w:r>
    </w:p>
    <w:p w:rsidR="00676A0B" w:rsidRDefault="00B90842">
      <w:pPr>
        <w:pStyle w:val="Textoindependiente"/>
        <w:spacing w:before="24"/>
        <w:ind w:left="992"/>
        <w:jc w:val="left"/>
      </w:pPr>
      <w:r>
        <w:rPr>
          <w:color w:val="231F20"/>
        </w:rPr>
        <w:t>TheAssociationofCaptainsŠiben</w:t>
      </w:r>
      <w:r>
        <w:rPr>
          <w:color w:val="231F20"/>
        </w:rPr>
        <w:t xml:space="preserve">ikproposedthefollowing </w:t>
      </w:r>
      <w:r>
        <w:rPr>
          <w:color w:val="231F20"/>
          <w:spacing w:val="-2"/>
        </w:rPr>
        <w:t>members:</w:t>
      </w:r>
    </w:p>
    <w:p w:rsidR="00676A0B" w:rsidRDefault="00B90842">
      <w:pPr>
        <w:pStyle w:val="Prrafodelista"/>
        <w:numPr>
          <w:ilvl w:val="0"/>
          <w:numId w:val="1"/>
        </w:numPr>
        <w:tabs>
          <w:tab w:val="left" w:pos="992"/>
        </w:tabs>
        <w:spacing w:line="261" w:lineRule="auto"/>
        <w:ind w:right="139"/>
        <w:jc w:val="left"/>
        <w:rPr>
          <w:sz w:val="24"/>
        </w:rPr>
      </w:pPr>
      <w:r>
        <w:rPr>
          <w:color w:val="231F20"/>
          <w:sz w:val="24"/>
        </w:rPr>
        <w:t>For President of the Presidency: Capt. Branko Skorić, for the term from 06 March 2026 to 06 March 2027.</w:t>
      </w:r>
    </w:p>
    <w:p w:rsidR="00676A0B" w:rsidRDefault="00676A0B">
      <w:pPr>
        <w:pStyle w:val="Prrafodelista"/>
        <w:spacing w:line="261" w:lineRule="auto"/>
        <w:rPr>
          <w:sz w:val="24"/>
        </w:rPr>
        <w:sectPr w:rsidR="00676A0B">
          <w:footerReference w:type="default" r:id="rId91"/>
          <w:pgSz w:w="11910" w:h="16840"/>
          <w:pgMar w:top="1120" w:right="992" w:bottom="1360" w:left="992" w:header="0" w:footer="1180" w:gutter="0"/>
          <w:cols w:space="720"/>
        </w:sectPr>
      </w:pPr>
    </w:p>
    <w:p w:rsidR="00676A0B" w:rsidRDefault="00B90842">
      <w:pPr>
        <w:pStyle w:val="Prrafodelista"/>
        <w:numPr>
          <w:ilvl w:val="0"/>
          <w:numId w:val="1"/>
        </w:numPr>
        <w:tabs>
          <w:tab w:val="left" w:pos="708"/>
        </w:tabs>
        <w:spacing w:before="78"/>
        <w:ind w:left="708"/>
        <w:jc w:val="left"/>
        <w:rPr>
          <w:sz w:val="24"/>
        </w:rPr>
      </w:pPr>
      <w:r>
        <w:rPr>
          <w:color w:val="231F20"/>
          <w:sz w:val="24"/>
        </w:rPr>
        <w:lastRenderedPageBreak/>
        <w:t>ForVicePresident:Capt.GovićAnte,forthetermfrom06March2026to03June</w:t>
      </w:r>
      <w:r>
        <w:rPr>
          <w:color w:val="231F20"/>
          <w:spacing w:val="-2"/>
          <w:sz w:val="24"/>
        </w:rPr>
        <w:t>2027.</w:t>
      </w:r>
    </w:p>
    <w:p w:rsidR="00676A0B" w:rsidRDefault="00B90842">
      <w:pPr>
        <w:pStyle w:val="Prrafodelista"/>
        <w:numPr>
          <w:ilvl w:val="0"/>
          <w:numId w:val="1"/>
        </w:numPr>
        <w:tabs>
          <w:tab w:val="left" w:pos="708"/>
        </w:tabs>
        <w:spacing w:before="81" w:line="261" w:lineRule="auto"/>
        <w:ind w:left="708" w:right="422"/>
        <w:jc w:val="left"/>
        <w:rPr>
          <w:sz w:val="24"/>
        </w:rPr>
      </w:pPr>
      <w:r>
        <w:rPr>
          <w:color w:val="231F20"/>
          <w:sz w:val="24"/>
        </w:rPr>
        <w:t>For Secretary of the Presidency: Capt. Jurat Saša, for the term from 06 March 2026 to 06March 2027.</w:t>
      </w:r>
    </w:p>
    <w:p w:rsidR="00676A0B" w:rsidRDefault="00B90842">
      <w:pPr>
        <w:pStyle w:val="Prrafodelista"/>
        <w:numPr>
          <w:ilvl w:val="0"/>
          <w:numId w:val="1"/>
        </w:numPr>
        <w:tabs>
          <w:tab w:val="left" w:pos="708"/>
        </w:tabs>
        <w:spacing w:before="55" w:line="309" w:lineRule="auto"/>
        <w:ind w:left="708" w:right="572"/>
        <w:jc w:val="left"/>
        <w:rPr>
          <w:sz w:val="24"/>
        </w:rPr>
      </w:pPr>
      <w:r>
        <w:rPr>
          <w:color w:val="231F20"/>
          <w:sz w:val="24"/>
        </w:rPr>
        <w:t>ForLiquidator:Capt.BrankoSkorić,forthetermfrom06March2026to06March2027. The proposal was unanimously adopted.</w:t>
      </w:r>
    </w:p>
    <w:p w:rsidR="00676A0B" w:rsidRDefault="00B90842">
      <w:pPr>
        <w:pStyle w:val="Textoindependiente"/>
        <w:spacing w:before="58" w:line="261" w:lineRule="auto"/>
        <w:ind w:left="708" w:right="425"/>
        <w:jc w:val="left"/>
      </w:pPr>
      <w:r>
        <w:rPr>
          <w:color w:val="231F20"/>
          <w:spacing w:val="-2"/>
          <w:u w:val="single" w:color="231F20"/>
        </w:rPr>
        <w:t>Miscellaneous:</w:t>
      </w:r>
      <w:r>
        <w:rPr>
          <w:color w:val="231F20"/>
          <w:spacing w:val="-2"/>
        </w:rPr>
        <w:t>DuringmeetingspeakingwasgiventoC</w:t>
      </w:r>
      <w:r>
        <w:rPr>
          <w:color w:val="231F20"/>
          <w:spacing w:val="-2"/>
        </w:rPr>
        <w:t>apt.SandalićMarko,fromtheAssociationofCaptains</w:t>
      </w:r>
    </w:p>
    <w:p w:rsidR="00676A0B" w:rsidRDefault="00B90842">
      <w:pPr>
        <w:pStyle w:val="Textoindependiente"/>
        <w:spacing w:line="261" w:lineRule="auto"/>
        <w:ind w:left="141" w:right="423"/>
      </w:pPr>
      <w:r>
        <w:rPr>
          <w:noProof/>
          <w:lang w:val="es-ES" w:eastAsia="es-ES"/>
        </w:rPr>
        <w:drawing>
          <wp:anchor distT="0" distB="0" distL="0" distR="0" simplePos="0" relativeHeight="487600640" behindDoc="1" locked="0" layoutInCell="1" allowOverlap="1">
            <wp:simplePos x="0" y="0"/>
            <wp:positionH relativeFrom="page">
              <wp:posOffset>1808812</wp:posOffset>
            </wp:positionH>
            <wp:positionV relativeFrom="paragraph">
              <wp:posOffset>990642</wp:posOffset>
            </wp:positionV>
            <wp:extent cx="3798113" cy="1714119"/>
            <wp:effectExtent l="0" t="0" r="0" b="0"/>
            <wp:wrapTopAndBottom/>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92" cstate="print"/>
                    <a:stretch>
                      <a:fillRect/>
                    </a:stretch>
                  </pic:blipFill>
                  <pic:spPr>
                    <a:xfrm>
                      <a:off x="0" y="0"/>
                      <a:ext cx="3798113" cy="1714119"/>
                    </a:xfrm>
                    <a:prstGeom prst="rect">
                      <a:avLst/>
                    </a:prstGeom>
                  </pic:spPr>
                </pic:pic>
              </a:graphicData>
            </a:graphic>
          </wp:anchor>
        </w:drawing>
      </w:r>
      <w:r>
        <w:rPr>
          <w:color w:val="231F20"/>
        </w:rPr>
        <w:t>Rab, regarding a project for the revitalization of the Trstenik lighthouse, built during theAustro- Hungarian monarchy period, and included in the register of major Adriatic lighthouses.A video presentation a</w:t>
      </w:r>
      <w:r>
        <w:rPr>
          <w:color w:val="231F20"/>
        </w:rPr>
        <w:t>nd description of all activities lasted about twenty minutes. After brief comments and questions, it was concluded that at next year’sAssembly in Rab, the host will organize a trip to Trstenik. The proposal was accepted.</w:t>
      </w:r>
    </w:p>
    <w:p w:rsidR="00676A0B" w:rsidRDefault="00B90842">
      <w:pPr>
        <w:pStyle w:val="Textoindependiente"/>
        <w:spacing w:before="170" w:line="261" w:lineRule="auto"/>
        <w:ind w:left="141" w:right="405" w:firstLine="566"/>
      </w:pPr>
      <w:r>
        <w:rPr>
          <w:color w:val="231F20"/>
        </w:rPr>
        <w:t>Regardingthecurrentsituationinthe</w:t>
      </w:r>
      <w:r>
        <w:rPr>
          <w:color w:val="231F20"/>
        </w:rPr>
        <w:t>MiddleEast,weinvitedthePresidentoftheSeafarers’ UnionofCroatia,Mr.NevenaMelvan,topresentthelatestinformationonthenumberofseafarers who are trapped in the Persian Gulf.</w:t>
      </w:r>
    </w:p>
    <w:p w:rsidR="00676A0B" w:rsidRDefault="00B90842">
      <w:pPr>
        <w:pStyle w:val="Textoindependiente"/>
        <w:spacing w:line="261" w:lineRule="auto"/>
        <w:ind w:left="141" w:right="423" w:firstLine="566"/>
        <w:jc w:val="right"/>
      </w:pPr>
      <w:r>
        <w:rPr>
          <w:color w:val="231F20"/>
        </w:rPr>
        <w:t xml:space="preserve">Mr.MelvanstatedthatafewdaysagoameetingwasheldatMPPIwithunions,Mare </w:t>
      </w:r>
      <w:r>
        <w:rPr>
          <w:color w:val="231F20"/>
          <w:spacing w:val="-2"/>
        </w:rPr>
        <w:t>Nostrum(shipowners),a</w:t>
      </w:r>
      <w:r>
        <w:rPr>
          <w:color w:val="231F20"/>
          <w:spacing w:val="-2"/>
        </w:rPr>
        <w:t>ndrepresentativesoftheministriesofForeignAffairs,Interior,andothers.</w:t>
      </w:r>
    </w:p>
    <w:p w:rsidR="00676A0B" w:rsidRDefault="00B90842">
      <w:pPr>
        <w:pStyle w:val="Textoindependiente"/>
        <w:spacing w:line="261" w:lineRule="auto"/>
        <w:ind w:left="141" w:right="422" w:firstLine="566"/>
      </w:pPr>
      <w:r>
        <w:rPr>
          <w:color w:val="231F20"/>
        </w:rPr>
        <w:t>Theconclusionisthatthereisconfirmedinformationaboutaround225seafarers,butit is assumed that there are more who have not reported via CIMIS - Croatia Integrated Maritime Information System</w:t>
      </w:r>
      <w:r>
        <w:rPr>
          <w:color w:val="231F20"/>
        </w:rPr>
        <w:t>.</w:t>
      </w:r>
    </w:p>
    <w:p w:rsidR="00676A0B" w:rsidRDefault="00B90842">
      <w:pPr>
        <w:pStyle w:val="Textoindependiente"/>
        <w:spacing w:line="261" w:lineRule="auto"/>
        <w:ind w:left="141" w:right="419" w:firstLine="566"/>
      </w:pPr>
      <w:r>
        <w:rPr>
          <w:color w:val="231F20"/>
        </w:rPr>
        <w:t>Media reporters were present during meeting, and several interviews were given to TV reporters regarding situation in Gulf region as many Croatian seaman are there at present.</w:t>
      </w:r>
    </w:p>
    <w:p w:rsidR="00676A0B" w:rsidRDefault="00B90842">
      <w:pPr>
        <w:pStyle w:val="Textoindependiente"/>
        <w:spacing w:line="261" w:lineRule="auto"/>
        <w:ind w:left="141" w:right="424" w:firstLine="566"/>
      </w:pPr>
      <w:r>
        <w:rPr>
          <w:color w:val="231F20"/>
        </w:rPr>
        <w:t>We urge our collegues to get in contact with our consulates in the area and re</w:t>
      </w:r>
      <w:r>
        <w:rPr>
          <w:color w:val="231F20"/>
        </w:rPr>
        <w:t>gister there presents.Localassociationwillbepostingcontactdetailsofconsulatesintheareawheretheycan register them self.</w:t>
      </w:r>
    </w:p>
    <w:p w:rsidR="00676A0B" w:rsidRDefault="00B90842">
      <w:pPr>
        <w:pStyle w:val="Textoindependiente"/>
        <w:spacing w:line="261" w:lineRule="auto"/>
        <w:ind w:left="141" w:right="423" w:firstLine="566"/>
      </w:pPr>
      <w:r>
        <w:rPr>
          <w:color w:val="231F20"/>
        </w:rPr>
        <w:t>Capt.VičevićinformedtheassemblythattheAssociationRijekastilldoesnotwishtoreturn to the Community.</w:t>
      </w:r>
    </w:p>
    <w:p w:rsidR="00676A0B" w:rsidRDefault="00B90842">
      <w:pPr>
        <w:pStyle w:val="Textoindependiente"/>
        <w:spacing w:line="261" w:lineRule="auto"/>
        <w:ind w:left="141" w:right="411" w:firstLine="566"/>
      </w:pPr>
      <w:r>
        <w:rPr>
          <w:color w:val="231F20"/>
        </w:rPr>
        <w:t>Capt. Damir Lakoš informed us that CESMA has nominated us to organize the CESMA AGA2028. There are preliminary discussions that the host could be theAssociation of Captains Split.ThePresidenthastakenontheobligationtoexplorepossibilitieswithrelevantstakehol</w:t>
      </w:r>
      <w:r>
        <w:rPr>
          <w:color w:val="231F20"/>
        </w:rPr>
        <w:t>ders on how to secure financing for the organization and will soon inform the Presidency.</w:t>
      </w:r>
    </w:p>
    <w:p w:rsidR="00676A0B" w:rsidRDefault="00B90842">
      <w:pPr>
        <w:pStyle w:val="Textoindependiente"/>
        <w:spacing w:line="261" w:lineRule="auto"/>
        <w:ind w:left="141" w:right="423" w:firstLine="566"/>
      </w:pPr>
      <w:r>
        <w:rPr>
          <w:color w:val="231F20"/>
        </w:rPr>
        <w:t>There was also discussion about rejuvenating the membership, but no conclusion has yet been reached. There is still on-going problem in most of ZHUPK members to attra</w:t>
      </w:r>
      <w:r>
        <w:rPr>
          <w:color w:val="231F20"/>
        </w:rPr>
        <w:t>ct younger generation of captains to become memeber or to take more active roll in their local association.</w:t>
      </w:r>
    </w:p>
    <w:p w:rsidR="00676A0B" w:rsidRDefault="00B90842">
      <w:pPr>
        <w:spacing w:before="210"/>
        <w:ind w:right="410"/>
        <w:jc w:val="right"/>
        <w:rPr>
          <w:b/>
          <w:sz w:val="24"/>
        </w:rPr>
      </w:pPr>
      <w:r>
        <w:rPr>
          <w:b/>
          <w:color w:val="231F20"/>
          <w:sz w:val="24"/>
        </w:rPr>
        <w:t xml:space="preserve">ZHUPK, </w:t>
      </w:r>
      <w:r>
        <w:rPr>
          <w:b/>
          <w:color w:val="231F20"/>
          <w:spacing w:val="-2"/>
          <w:sz w:val="24"/>
        </w:rPr>
        <w:t>CROATIA</w:t>
      </w:r>
    </w:p>
    <w:p w:rsidR="00676A0B" w:rsidRDefault="00676A0B">
      <w:pPr>
        <w:jc w:val="right"/>
        <w:rPr>
          <w:b/>
          <w:sz w:val="24"/>
        </w:rPr>
        <w:sectPr w:rsidR="00676A0B">
          <w:footerReference w:type="default" r:id="rId93"/>
          <w:pgSz w:w="11910" w:h="16840"/>
          <w:pgMar w:top="980" w:right="992" w:bottom="1360" w:left="992" w:header="0" w:footer="1180" w:gutter="0"/>
          <w:cols w:space="720"/>
        </w:sectPr>
      </w:pPr>
    </w:p>
    <w:p w:rsidR="00676A0B" w:rsidRDefault="00B90842">
      <w:pPr>
        <w:pStyle w:val="Heading1"/>
        <w:ind w:left="566" w:right="283"/>
      </w:pPr>
      <w:r>
        <w:rPr>
          <w:color w:val="231F20"/>
        </w:rPr>
        <w:lastRenderedPageBreak/>
        <w:t>FROM</w:t>
      </w:r>
      <w:r>
        <w:rPr>
          <w:color w:val="231F20"/>
          <w:spacing w:val="-2"/>
        </w:rPr>
        <w:t>AFCAN</w:t>
      </w:r>
    </w:p>
    <w:p w:rsidR="00676A0B" w:rsidRDefault="00B90842">
      <w:pPr>
        <w:spacing w:before="16"/>
        <w:ind w:left="566" w:right="283"/>
        <w:jc w:val="center"/>
        <w:rPr>
          <w:b/>
          <w:sz w:val="32"/>
        </w:rPr>
      </w:pPr>
      <w:r>
        <w:rPr>
          <w:b/>
          <w:color w:val="231F20"/>
          <w:spacing w:val="-2"/>
          <w:sz w:val="32"/>
        </w:rPr>
        <w:t>AGAATLEHAVRE25</w:t>
      </w:r>
      <w:r>
        <w:rPr>
          <w:b/>
          <w:color w:val="231F20"/>
          <w:spacing w:val="-2"/>
          <w:sz w:val="32"/>
          <w:vertAlign w:val="superscript"/>
        </w:rPr>
        <w:t>TH</w:t>
      </w:r>
      <w:r>
        <w:rPr>
          <w:b/>
          <w:color w:val="231F20"/>
          <w:spacing w:val="-2"/>
          <w:sz w:val="32"/>
        </w:rPr>
        <w:t>&amp;26</w:t>
      </w:r>
      <w:r>
        <w:rPr>
          <w:b/>
          <w:color w:val="231F20"/>
          <w:spacing w:val="-2"/>
          <w:sz w:val="32"/>
          <w:vertAlign w:val="superscript"/>
        </w:rPr>
        <w:t>TH</w:t>
      </w:r>
      <w:r>
        <w:rPr>
          <w:b/>
          <w:color w:val="231F20"/>
          <w:spacing w:val="-2"/>
          <w:sz w:val="32"/>
        </w:rPr>
        <w:t>MARCH</w:t>
      </w:r>
    </w:p>
    <w:p w:rsidR="00676A0B" w:rsidRDefault="00B90842">
      <w:pPr>
        <w:pStyle w:val="Textoindependiente"/>
        <w:spacing w:before="233" w:line="261" w:lineRule="auto"/>
        <w:ind w:left="425" w:right="140" w:firstLine="566"/>
      </w:pPr>
      <w:r>
        <w:rPr>
          <w:color w:val="231F20"/>
        </w:rPr>
        <w:t>TheAGAoftheFrenchAssociationofShipCaptains(AFCAN)tookplaceonMarch25</w:t>
      </w:r>
      <w:r>
        <w:rPr>
          <w:color w:val="231F20"/>
        </w:rPr>
        <w:t>and 26, 2026 in Le Havre.The results of last year are very positive, withAFCAN counting more and more members.</w:t>
      </w:r>
    </w:p>
    <w:p w:rsidR="00676A0B" w:rsidRDefault="00B90842">
      <w:pPr>
        <w:pStyle w:val="Textoindependiente"/>
        <w:spacing w:line="261" w:lineRule="auto"/>
        <w:ind w:left="425" w:right="140" w:firstLine="566"/>
      </w:pPr>
      <w:r>
        <w:rPr>
          <w:color w:val="231F20"/>
        </w:rPr>
        <w:t>Beyond interventions on multiple subjects such as maritime safety, legal, ISM or ISPS, the associationwasingreatdemandduringtheyear2025topreserve</w:t>
      </w:r>
      <w:r>
        <w:rPr>
          <w:color w:val="231F20"/>
        </w:rPr>
        <w:t>theinterestsofitsmembers,who did not hesitate to ask for the support and advice of experienced captains.</w:t>
      </w:r>
    </w:p>
    <w:p w:rsidR="00676A0B" w:rsidRDefault="00B90842">
      <w:pPr>
        <w:pStyle w:val="Textoindependiente"/>
        <w:spacing w:line="261" w:lineRule="auto"/>
        <w:ind w:left="425" w:right="140" w:firstLine="566"/>
      </w:pPr>
      <w:r>
        <w:rPr>
          <w:color w:val="231F20"/>
        </w:rPr>
        <w:t>In addition to questions relating to internal functioning, world news has led to abundant constructive debates against a backdrop of geopolitics. Attac</w:t>
      </w:r>
      <w:r>
        <w:rPr>
          <w:color w:val="231F20"/>
        </w:rPr>
        <w:t>ks on ships and maritime security, the worrying growth of the dark fleet, transgressions of international regulations, the spread of conflicts and the difficulties encountered at the IMO are at the heart of the concerns of many Captains.AFCANremainsinconta</w:t>
      </w:r>
      <w:r>
        <w:rPr>
          <w:color w:val="231F20"/>
        </w:rPr>
        <w:t xml:space="preserve">ctandsupportssailorsimpactedbythesituationinthePersian </w:t>
      </w:r>
      <w:r>
        <w:rPr>
          <w:color w:val="231F20"/>
          <w:spacing w:val="-2"/>
        </w:rPr>
        <w:t>Gulf.</w:t>
      </w:r>
    </w:p>
    <w:p w:rsidR="00676A0B" w:rsidRDefault="00B90842">
      <w:pPr>
        <w:pStyle w:val="Textoindependiente"/>
        <w:spacing w:line="261" w:lineRule="auto"/>
        <w:ind w:left="425" w:right="139" w:firstLine="566"/>
      </w:pPr>
      <w:r>
        <w:rPr>
          <w:color w:val="231F20"/>
        </w:rPr>
        <w:t>The general assembly was also an opportunity forAFCAN members to meet students from the ENSM (Ecole Nationale Supérieure Maritime – French Maritime School). We thank the students for their presen</w:t>
      </w:r>
      <w:r>
        <w:rPr>
          <w:color w:val="231F20"/>
        </w:rPr>
        <w:t>ce and their curiosity through the many questions asked, as well as the management of the ENSM for their welcome.</w:t>
      </w:r>
    </w:p>
    <w:p w:rsidR="00676A0B" w:rsidRDefault="00B90842">
      <w:pPr>
        <w:pStyle w:val="Textoindependiente"/>
        <w:spacing w:line="261" w:lineRule="auto"/>
        <w:ind w:left="425" w:right="139" w:firstLine="566"/>
      </w:pPr>
      <w:r>
        <w:rPr>
          <w:color w:val="231F20"/>
        </w:rPr>
        <w:t>AftereightyearsasPresidentof AFCAN,Capt.PierreBlanchardhandedoverthehelm to Capt. Mathieu LE BRIS. Through his various assignments, Capt. Math</w:t>
      </w:r>
      <w:r>
        <w:rPr>
          <w:color w:val="231F20"/>
        </w:rPr>
        <w:t>ieu LE BRIS was able to take part in numerous military, industrial and specialized maritime logistics missions. He participated in the transport ofAriane, Soyuz and Vega rockets for the European SpaceAgency, but also worked with NASA, notably for the marit</w:t>
      </w:r>
      <w:r>
        <w:rPr>
          <w:color w:val="231F20"/>
        </w:rPr>
        <w:t>ime transport of the James Webb telescope.</w:t>
      </w:r>
    </w:p>
    <w:p w:rsidR="00676A0B" w:rsidRDefault="00B90842">
      <w:pPr>
        <w:pStyle w:val="Textoindependiente"/>
        <w:spacing w:before="7"/>
        <w:jc w:val="left"/>
        <w:rPr>
          <w:sz w:val="11"/>
        </w:rPr>
      </w:pPr>
      <w:r>
        <w:rPr>
          <w:noProof/>
          <w:sz w:val="11"/>
          <w:lang w:val="es-ES" w:eastAsia="es-ES"/>
        </w:rPr>
        <w:drawing>
          <wp:anchor distT="0" distB="0" distL="0" distR="0" simplePos="0" relativeHeight="487601152" behindDoc="1" locked="0" layoutInCell="1" allowOverlap="1">
            <wp:simplePos x="0" y="0"/>
            <wp:positionH relativeFrom="page">
              <wp:posOffset>2360605</wp:posOffset>
            </wp:positionH>
            <wp:positionV relativeFrom="paragraph">
              <wp:posOffset>100510</wp:posOffset>
            </wp:positionV>
            <wp:extent cx="3044165" cy="2284095"/>
            <wp:effectExtent l="0" t="0" r="0" b="0"/>
            <wp:wrapTopAndBottom/>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94" cstate="print"/>
                    <a:stretch>
                      <a:fillRect/>
                    </a:stretch>
                  </pic:blipFill>
                  <pic:spPr>
                    <a:xfrm>
                      <a:off x="0" y="0"/>
                      <a:ext cx="3044165" cy="2284095"/>
                    </a:xfrm>
                    <a:prstGeom prst="rect">
                      <a:avLst/>
                    </a:prstGeom>
                  </pic:spPr>
                </pic:pic>
              </a:graphicData>
            </a:graphic>
          </wp:anchor>
        </w:drawing>
      </w:r>
    </w:p>
    <w:p w:rsidR="00676A0B" w:rsidRDefault="00B90842">
      <w:pPr>
        <w:spacing w:before="122"/>
        <w:ind w:left="566" w:right="283"/>
        <w:jc w:val="center"/>
        <w:rPr>
          <w:i/>
          <w:sz w:val="24"/>
        </w:rPr>
      </w:pPr>
      <w:r>
        <w:rPr>
          <w:i/>
          <w:color w:val="231F20"/>
          <w:sz w:val="24"/>
        </w:rPr>
        <w:t xml:space="preserve">The newAFCAN </w:t>
      </w:r>
      <w:r>
        <w:rPr>
          <w:i/>
          <w:color w:val="231F20"/>
          <w:spacing w:val="-4"/>
          <w:sz w:val="24"/>
        </w:rPr>
        <w:t>Board</w:t>
      </w:r>
    </w:p>
    <w:p w:rsidR="00676A0B" w:rsidRDefault="00B90842">
      <w:pPr>
        <w:spacing w:before="271" w:line="278" w:lineRule="auto"/>
        <w:ind w:left="4396" w:firstLine="2670"/>
        <w:rPr>
          <w:b/>
          <w:sz w:val="24"/>
        </w:rPr>
      </w:pPr>
      <w:r>
        <w:rPr>
          <w:b/>
          <w:color w:val="231F20"/>
          <w:sz w:val="24"/>
        </w:rPr>
        <w:t>Capt.HubertARDILLON CESMASecretaryGeneral–AFCANVice-</w:t>
      </w:r>
      <w:r>
        <w:rPr>
          <w:b/>
          <w:color w:val="231F20"/>
          <w:spacing w:val="-2"/>
          <w:sz w:val="24"/>
        </w:rPr>
        <w:t>president</w:t>
      </w:r>
    </w:p>
    <w:p w:rsidR="00676A0B" w:rsidRDefault="00676A0B">
      <w:pPr>
        <w:spacing w:line="278" w:lineRule="auto"/>
        <w:rPr>
          <w:b/>
          <w:sz w:val="24"/>
        </w:rPr>
        <w:sectPr w:rsidR="00676A0B">
          <w:footerReference w:type="default" r:id="rId95"/>
          <w:pgSz w:w="11910" w:h="16840"/>
          <w:pgMar w:top="960" w:right="992" w:bottom="1360" w:left="992" w:header="0" w:footer="1180" w:gutter="0"/>
          <w:cols w:space="720"/>
        </w:sectPr>
      </w:pPr>
    </w:p>
    <w:p w:rsidR="00676A0B" w:rsidRDefault="00B90842">
      <w:pPr>
        <w:pStyle w:val="Heading1"/>
        <w:ind w:left="285" w:right="549"/>
      </w:pPr>
      <w:r>
        <w:rPr>
          <w:color w:val="231F20"/>
        </w:rPr>
        <w:lastRenderedPageBreak/>
        <w:t>STORYABOUTTRSTENIKISLETIN</w:t>
      </w:r>
      <w:r>
        <w:rPr>
          <w:color w:val="231F20"/>
          <w:spacing w:val="-2"/>
        </w:rPr>
        <w:t>CROATIA</w:t>
      </w:r>
    </w:p>
    <w:p w:rsidR="00676A0B" w:rsidRDefault="00B90842">
      <w:pPr>
        <w:spacing w:before="16" w:line="249" w:lineRule="auto"/>
        <w:ind w:left="1031" w:right="1305" w:hanging="8"/>
        <w:jc w:val="center"/>
        <w:rPr>
          <w:b/>
          <w:sz w:val="32"/>
        </w:rPr>
      </w:pPr>
      <w:r>
        <w:rPr>
          <w:b/>
          <w:color w:val="231F20"/>
          <w:sz w:val="32"/>
        </w:rPr>
        <w:t>An interview of Mr. MARKO SANDALIĆ, Entrepreneur,Manager,andMaritime</w:t>
      </w:r>
      <w:r>
        <w:rPr>
          <w:b/>
          <w:color w:val="231F20"/>
          <w:sz w:val="32"/>
        </w:rPr>
        <w:t>SafetyInspector on a Lifelong Mission</w:t>
      </w:r>
    </w:p>
    <w:p w:rsidR="00676A0B" w:rsidRDefault="00B90842">
      <w:pPr>
        <w:pStyle w:val="Textoindependiente"/>
        <w:spacing w:before="108" w:line="261" w:lineRule="auto"/>
        <w:ind w:left="141" w:right="422" w:firstLine="566"/>
      </w:pPr>
      <w:r>
        <w:rPr>
          <w:noProof/>
          <w:lang w:val="es-ES" w:eastAsia="es-ES"/>
        </w:rPr>
        <w:drawing>
          <wp:anchor distT="0" distB="0" distL="0" distR="0" simplePos="0" relativeHeight="487601664" behindDoc="1" locked="0" layoutInCell="1" allowOverlap="1">
            <wp:simplePos x="0" y="0"/>
            <wp:positionH relativeFrom="page">
              <wp:posOffset>2099007</wp:posOffset>
            </wp:positionH>
            <wp:positionV relativeFrom="paragraph">
              <wp:posOffset>679150</wp:posOffset>
            </wp:positionV>
            <wp:extent cx="3170270" cy="2448401"/>
            <wp:effectExtent l="0" t="0" r="0" b="0"/>
            <wp:wrapTopAndBottom/>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96" cstate="print"/>
                    <a:stretch>
                      <a:fillRect/>
                    </a:stretch>
                  </pic:blipFill>
                  <pic:spPr>
                    <a:xfrm>
                      <a:off x="0" y="0"/>
                      <a:ext cx="3170270" cy="2448401"/>
                    </a:xfrm>
                    <a:prstGeom prst="rect">
                      <a:avLst/>
                    </a:prstGeom>
                  </pic:spPr>
                </pic:pic>
              </a:graphicData>
            </a:graphic>
          </wp:anchor>
        </w:drawing>
      </w:r>
      <w:r>
        <w:rPr>
          <w:color w:val="231F20"/>
        </w:rPr>
        <w:t xml:space="preserve">Mr.Marko SANDALIĆ’s story of love for the sea, the profession, nature, and maritime heritage: “This is not a project for profit. This is a project to save souls, tradition, and common </w:t>
      </w:r>
      <w:r>
        <w:rPr>
          <w:color w:val="231F20"/>
          <w:spacing w:val="-2"/>
        </w:rPr>
        <w:t>sense.”</w:t>
      </w:r>
    </w:p>
    <w:p w:rsidR="00676A0B" w:rsidRDefault="00B90842">
      <w:pPr>
        <w:pStyle w:val="Textoindependiente"/>
        <w:spacing w:before="210"/>
        <w:ind w:left="708"/>
        <w:jc w:val="left"/>
      </w:pPr>
      <w:r>
        <w:rPr>
          <w:b/>
          <w:color w:val="231F20"/>
        </w:rPr>
        <w:t>CESMA</w:t>
      </w:r>
      <w:r>
        <w:rPr>
          <w:color w:val="231F20"/>
        </w:rPr>
        <w:t>:Howdidyourstorywith</w:t>
      </w:r>
      <w:r>
        <w:rPr>
          <w:color w:val="231F20"/>
        </w:rPr>
        <w:t>theisletofTrstenik</w:t>
      </w:r>
      <w:r>
        <w:rPr>
          <w:color w:val="231F20"/>
          <w:spacing w:val="-2"/>
        </w:rPr>
        <w:t>begin?</w:t>
      </w:r>
    </w:p>
    <w:p w:rsidR="00676A0B" w:rsidRDefault="00676A0B">
      <w:pPr>
        <w:pStyle w:val="Textoindependiente"/>
        <w:spacing w:before="48"/>
        <w:jc w:val="left"/>
      </w:pPr>
    </w:p>
    <w:p w:rsidR="00676A0B" w:rsidRDefault="00B90842">
      <w:pPr>
        <w:pStyle w:val="Textoindependiente"/>
        <w:spacing w:line="261" w:lineRule="auto"/>
        <w:ind w:left="141" w:right="423" w:firstLine="566"/>
      </w:pPr>
      <w:r>
        <w:rPr>
          <w:b/>
          <w:color w:val="231F20"/>
        </w:rPr>
        <w:t>Marko</w:t>
      </w:r>
      <w:r>
        <w:rPr>
          <w:color w:val="231F20"/>
        </w:rPr>
        <w:t>:ItbeganwithafascinationforthissmallbutuniquelypositionedisletintheKvarner Gulf.As a child, I often fished near Trstenik with my father or picked wild asparagus among the rocks.Itsbeautyalwayscaptivatedme.Locatedeastoftheisla</w:t>
      </w:r>
      <w:r>
        <w:rPr>
          <w:color w:val="231F20"/>
        </w:rPr>
        <w:t xml:space="preserve">ndofCresintheopensea,Trstenik has long been a vital landmark for mariners. If you ask about my motivation, it is a place that carries stories, memories (both beautiful and tragic), and the potential for something positive and </w:t>
      </w:r>
      <w:r>
        <w:rPr>
          <w:color w:val="231F20"/>
          <w:spacing w:val="-2"/>
        </w:rPr>
        <w:t>sustainable.</w:t>
      </w:r>
    </w:p>
    <w:p w:rsidR="00676A0B" w:rsidRDefault="00B90842">
      <w:pPr>
        <w:pStyle w:val="Textoindependiente"/>
        <w:spacing w:line="261" w:lineRule="auto"/>
        <w:ind w:left="141" w:right="423" w:firstLine="566"/>
      </w:pPr>
      <w:r>
        <w:rPr>
          <w:color w:val="231F20"/>
        </w:rPr>
        <w:t>Thepeopleoftheisl</w:t>
      </w:r>
      <w:r>
        <w:rPr>
          <w:color w:val="231F20"/>
        </w:rPr>
        <w:t xml:space="preserve">andofRabwhereIlive,feeladeepconnectiontoTrstenik,particularly due to the tragedy of 1962. By some twist of administrative fate,Trstenik belongs to Mali Lošinj territorially, yet it remains under the Rab Land Registry. This prompted us, the members of the </w:t>
      </w:r>
      <w:r>
        <w:rPr>
          <w:b/>
          <w:color w:val="231F20"/>
        </w:rPr>
        <w:t>A</w:t>
      </w:r>
      <w:r>
        <w:rPr>
          <w:b/>
          <w:color w:val="231F20"/>
        </w:rPr>
        <w:t>ssociation of Sea Captains of the Island of Rab</w:t>
      </w:r>
      <w:r>
        <w:rPr>
          <w:color w:val="231F20"/>
        </w:rPr>
        <w:t>, to initiate a project for the reconstruction of the southwestern “Portić” (small harbor).</w:t>
      </w:r>
    </w:p>
    <w:p w:rsidR="00676A0B" w:rsidRDefault="00B90842">
      <w:pPr>
        <w:pStyle w:val="Textoindependiente"/>
        <w:spacing w:line="261" w:lineRule="auto"/>
        <w:ind w:left="141" w:right="422" w:firstLine="566"/>
      </w:pPr>
      <w:r>
        <w:rPr>
          <w:color w:val="231F20"/>
        </w:rPr>
        <w:t xml:space="preserve">Trstenik represents a cultural and traditional treasure. For generations, its waters fed the </w:t>
      </w:r>
      <w:r>
        <w:rPr>
          <w:color w:val="231F20"/>
          <w:spacing w:val="-4"/>
        </w:rPr>
        <w:t>familiesofsailorsandfish</w:t>
      </w:r>
      <w:r>
        <w:rPr>
          <w:color w:val="231F20"/>
          <w:spacing w:val="-4"/>
        </w:rPr>
        <w:t xml:space="preserve">ermenfrombothLošinjandRab.Itservedasasanctuaryduringstorms—a </w:t>
      </w:r>
      <w:r>
        <w:rPr>
          <w:color w:val="231F20"/>
        </w:rPr>
        <w:t>refugefromthe</w:t>
      </w:r>
      <w:r>
        <w:rPr>
          <w:i/>
          <w:color w:val="231F20"/>
        </w:rPr>
        <w:t>Bura</w:t>
      </w:r>
      <w:r>
        <w:rPr>
          <w:color w:val="231F20"/>
        </w:rPr>
        <w:t>and</w:t>
      </w:r>
      <w:r>
        <w:rPr>
          <w:i/>
          <w:color w:val="231F20"/>
        </w:rPr>
        <w:t>Jugo</w:t>
      </w:r>
      <w:r>
        <w:rPr>
          <w:color w:val="231F20"/>
        </w:rPr>
        <w:t>winds.Sadly,onApril27,1962,astormnearthesoutheasterncape claimed21lives-aboatmanandstudentsfromthemaritimeandeconomicschoolsinMali</w:t>
      </w:r>
      <w:r>
        <w:rPr>
          <w:color w:val="231F20"/>
        </w:rPr>
        <w:t>Lošinj returning home to Rab. For decades, the “Portić” on the southwest was the place where weary bodiesandsoulsfoundcalm.Today,however,yearsofneglectanderosionhavelefttheharborin a dilapidated state, making it unsafe to enter. Soil erosion and the underm</w:t>
      </w:r>
      <w:r>
        <w:rPr>
          <w:color w:val="231F20"/>
        </w:rPr>
        <w:t>ining of the waterfront have scattered rocks across the seabed, reducing depth and directly endangering maritime safety.</w:t>
      </w:r>
    </w:p>
    <w:p w:rsidR="00676A0B" w:rsidRDefault="00676A0B">
      <w:pPr>
        <w:pStyle w:val="Textoindependiente"/>
        <w:spacing w:line="261" w:lineRule="auto"/>
        <w:sectPr w:rsidR="00676A0B">
          <w:footerReference w:type="default" r:id="rId97"/>
          <w:pgSz w:w="11910" w:h="16840"/>
          <w:pgMar w:top="960" w:right="992" w:bottom="1360" w:left="992" w:header="0" w:footer="1180" w:gutter="0"/>
          <w:cols w:space="720"/>
        </w:sectPr>
      </w:pPr>
    </w:p>
    <w:p w:rsidR="00676A0B" w:rsidRDefault="00676A0B">
      <w:pPr>
        <w:pStyle w:val="Textoindependiente"/>
        <w:ind w:left="926"/>
        <w:jc w:val="left"/>
        <w:rPr>
          <w:sz w:val="20"/>
        </w:rPr>
      </w:pPr>
      <w:r w:rsidRPr="00676A0B">
        <w:rPr>
          <w:sz w:val="20"/>
        </w:rPr>
      </w:r>
      <w:r>
        <w:rPr>
          <w:sz w:val="20"/>
        </w:rPr>
        <w:pict>
          <v:group id="docshapegroup64" o:spid="_x0000_s1030" style="width:417.6pt;height:198.9pt;mso-position-horizontal-relative:char;mso-position-vertical-relative:line" coordsize="8352,3978">
            <v:shape id="docshape65" o:spid="_x0000_s1032" type="#_x0000_t75" style="position:absolute;top:2;width:2903;height:3976">
              <v:imagedata r:id="rId98" o:title=""/>
            </v:shape>
            <v:shape id="docshape66" o:spid="_x0000_s1031" type="#_x0000_t75" style="position:absolute;left:2970;width:5382;height:3978">
              <v:imagedata r:id="rId99" o:title=""/>
            </v:shape>
            <w10:wrap type="none"/>
            <w10:anchorlock/>
          </v:group>
        </w:pict>
      </w:r>
    </w:p>
    <w:p w:rsidR="00676A0B" w:rsidRDefault="00B90842">
      <w:pPr>
        <w:pStyle w:val="Textoindependiente"/>
        <w:spacing w:before="118"/>
        <w:ind w:left="992"/>
      </w:pPr>
      <w:r>
        <w:rPr>
          <w:b/>
          <w:color w:val="231F20"/>
        </w:rPr>
        <w:t>CESMA</w:t>
      </w:r>
      <w:r>
        <w:rPr>
          <w:color w:val="231F20"/>
        </w:rPr>
        <w:t>:Whatstepshavebeentakentoaddress</w:t>
      </w:r>
      <w:r>
        <w:rPr>
          <w:color w:val="231F20"/>
          <w:spacing w:val="-2"/>
        </w:rPr>
        <w:t xml:space="preserve"> this?</w:t>
      </w:r>
    </w:p>
    <w:p w:rsidR="00676A0B" w:rsidRDefault="00B90842">
      <w:pPr>
        <w:pStyle w:val="Textoindependiente"/>
        <w:spacing w:before="81" w:line="261" w:lineRule="auto"/>
        <w:ind w:left="425" w:right="139" w:firstLine="566"/>
      </w:pPr>
      <w:r>
        <w:rPr>
          <w:b/>
          <w:color w:val="231F20"/>
        </w:rPr>
        <w:t>Marko</w:t>
      </w:r>
      <w:r>
        <w:rPr>
          <w:color w:val="231F20"/>
        </w:rPr>
        <w:t>: Using the Association’s funds, we completed the full project documentation and geodetic studies.We reached an agreement with the landowner, the Diocese of Krk, to define</w:t>
      </w:r>
      <w:r>
        <w:rPr>
          <w:color w:val="231F20"/>
        </w:rPr>
        <w:t xml:space="preserve"> the maritimedomainboundaries.WeintendedtoapplyforMinistryoftheSeafundsfortherestoration ofmaritimedomainsoutsideportareas.SinceTrstenikisspatiallyplannedunderMaliLošinj,we delivered the ready-to-use documentation to the City of Mali Lošinj to apply for th</w:t>
      </w:r>
      <w:r>
        <w:rPr>
          <w:color w:val="231F20"/>
        </w:rPr>
        <w:t>e tender.</w:t>
      </w:r>
    </w:p>
    <w:p w:rsidR="00676A0B" w:rsidRDefault="00B90842">
      <w:pPr>
        <w:pStyle w:val="Textoindependiente"/>
        <w:spacing w:line="261" w:lineRule="auto"/>
        <w:ind w:left="425" w:right="139" w:firstLine="566"/>
      </w:pPr>
      <w:r>
        <w:rPr>
          <w:color w:val="231F20"/>
        </w:rPr>
        <w:t>However, for three consecutive years, we received no response. I believe politics played a roleinthislackoffunding.AsamemberofthePresidencyofthe</w:t>
      </w:r>
      <w:r>
        <w:rPr>
          <w:b/>
          <w:color w:val="231F20"/>
        </w:rPr>
        <w:t>AssociationofSeaCaptainsof theRepublicofCroatia</w:t>
      </w:r>
      <w:r>
        <w:rPr>
          <w:color w:val="231F20"/>
        </w:rPr>
        <w:t>andanexperiencedmaritimesafetyinspector,Iopenlycriticiz</w:t>
      </w:r>
      <w:r>
        <w:rPr>
          <w:color w:val="231F20"/>
        </w:rPr>
        <w:t>ethislack of communication. Maritime safety is no place for improvisation. I humbly call upon the City of Mali Lošinj for cooperation; this isn’t about ego—it’s about human lives and heritage.</w:t>
      </w:r>
    </w:p>
    <w:p w:rsidR="00676A0B" w:rsidRDefault="00B90842">
      <w:pPr>
        <w:pStyle w:val="Textoindependiente"/>
        <w:spacing w:line="261" w:lineRule="auto"/>
        <w:ind w:left="425" w:right="139" w:firstLine="566"/>
      </w:pPr>
      <w:r>
        <w:rPr>
          <w:color w:val="231F20"/>
        </w:rPr>
        <w:t>When I saw the project stalling, a sense of defiance kicked in,</w:t>
      </w:r>
      <w:r>
        <w:rPr>
          <w:color w:val="231F20"/>
        </w:rPr>
        <w:t xml:space="preserve"> fueled by my love for that </w:t>
      </w:r>
      <w:r>
        <w:rPr>
          <w:color w:val="231F20"/>
          <w:spacing w:val="-2"/>
        </w:rPr>
        <w:t>rock.Mycompany,</w:t>
      </w:r>
      <w:r>
        <w:rPr>
          <w:b/>
          <w:color w:val="231F20"/>
          <w:spacing w:val="-2"/>
        </w:rPr>
        <w:t>KompetencijaL.L.C.</w:t>
      </w:r>
      <w:r>
        <w:rPr>
          <w:color w:val="231F20"/>
          <w:spacing w:val="-2"/>
        </w:rPr>
        <w:t xml:space="preserve">,nowleasestheisletfromtheDioceseofKrk(excluding </w:t>
      </w:r>
      <w:r>
        <w:rPr>
          <w:color w:val="231F20"/>
        </w:rPr>
        <w:t xml:space="preserve">the maritime domain and the lighthouse building). Shortly after, we established </w:t>
      </w:r>
      <w:r>
        <w:rPr>
          <w:b/>
          <w:color w:val="231F20"/>
        </w:rPr>
        <w:t xml:space="preserve">OPG Trstenik </w:t>
      </w:r>
      <w:r>
        <w:rPr>
          <w:color w:val="231F20"/>
        </w:rPr>
        <w:t>(Family Agricultural Farm).</w:t>
      </w:r>
    </w:p>
    <w:p w:rsidR="00676A0B" w:rsidRDefault="00B90842">
      <w:pPr>
        <w:pStyle w:val="Textoindependiente"/>
        <w:spacing w:before="45"/>
        <w:ind w:left="992"/>
      </w:pPr>
      <w:r>
        <w:rPr>
          <w:b/>
          <w:color w:val="231F20"/>
        </w:rPr>
        <w:t>CESMA</w:t>
      </w:r>
      <w:r>
        <w:rPr>
          <w:color w:val="231F20"/>
        </w:rPr>
        <w:t>:Whatismostsignifican</w:t>
      </w:r>
      <w:r>
        <w:rPr>
          <w:color w:val="231F20"/>
        </w:rPr>
        <w:t>taboutTrstenikfromahistoricalormaritime</w:t>
      </w:r>
      <w:r>
        <w:rPr>
          <w:color w:val="231F20"/>
          <w:spacing w:val="-2"/>
        </w:rPr>
        <w:t>perspective?</w:t>
      </w:r>
    </w:p>
    <w:p w:rsidR="00676A0B" w:rsidRDefault="00B90842">
      <w:pPr>
        <w:pStyle w:val="Textoindependiente"/>
        <w:spacing w:before="81" w:line="261" w:lineRule="auto"/>
        <w:ind w:left="425" w:right="139" w:firstLine="566"/>
      </w:pPr>
      <w:r>
        <w:rPr>
          <w:b/>
          <w:color w:val="231F20"/>
        </w:rPr>
        <w:t>Marko</w:t>
      </w:r>
      <w:r>
        <w:rPr>
          <w:color w:val="231F20"/>
        </w:rPr>
        <w:t>:Verylittleiswidelyknownaboutit.Themostprominentstructureisthelighthouse, built in 1873 during theAustro-Hungarian era. It remains functional and automated today, with a signal visible up to 11 nauti</w:t>
      </w:r>
      <w:r>
        <w:rPr>
          <w:color w:val="231F20"/>
        </w:rPr>
        <w:t>cal miles.</w:t>
      </w:r>
    </w:p>
    <w:p w:rsidR="00676A0B" w:rsidRDefault="00B90842">
      <w:pPr>
        <w:pStyle w:val="Textoindependiente"/>
        <w:jc w:val="left"/>
        <w:rPr>
          <w:sz w:val="8"/>
        </w:rPr>
      </w:pPr>
      <w:r>
        <w:rPr>
          <w:noProof/>
          <w:sz w:val="8"/>
          <w:lang w:val="es-ES" w:eastAsia="es-ES"/>
        </w:rPr>
        <w:drawing>
          <wp:anchor distT="0" distB="0" distL="0" distR="0" simplePos="0" relativeHeight="487602688" behindDoc="1" locked="0" layoutInCell="1" allowOverlap="1">
            <wp:simplePos x="0" y="0"/>
            <wp:positionH relativeFrom="page">
              <wp:posOffset>879149</wp:posOffset>
            </wp:positionH>
            <wp:positionV relativeFrom="paragraph">
              <wp:posOffset>73731</wp:posOffset>
            </wp:positionV>
            <wp:extent cx="5943600" cy="1285875"/>
            <wp:effectExtent l="0" t="0" r="0" b="0"/>
            <wp:wrapTopAndBottom/>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00" cstate="print"/>
                    <a:stretch>
                      <a:fillRect/>
                    </a:stretch>
                  </pic:blipFill>
                  <pic:spPr>
                    <a:xfrm>
                      <a:off x="0" y="0"/>
                      <a:ext cx="5943600" cy="1285875"/>
                    </a:xfrm>
                    <a:prstGeom prst="rect">
                      <a:avLst/>
                    </a:prstGeom>
                  </pic:spPr>
                </pic:pic>
              </a:graphicData>
            </a:graphic>
          </wp:anchor>
        </w:drawing>
      </w:r>
    </w:p>
    <w:p w:rsidR="00676A0B" w:rsidRDefault="00B90842">
      <w:pPr>
        <w:pStyle w:val="Textoindependiente"/>
        <w:spacing w:before="132" w:line="261" w:lineRule="auto"/>
        <w:ind w:left="425" w:right="138" w:firstLine="566"/>
      </w:pPr>
      <w:r>
        <w:rPr>
          <w:color w:val="231F20"/>
        </w:rPr>
        <w:t xml:space="preserve">The problem is that the lighthouse keeper’s house is deteriorating. I want to protect this “monument to seamanship,” but we are stuck in administrative limbo awaiting the new </w:t>
      </w:r>
      <w:r>
        <w:rPr>
          <w:i/>
          <w:color w:val="231F20"/>
        </w:rPr>
        <w:t>Plovput Act</w:t>
      </w:r>
      <w:r>
        <w:rPr>
          <w:color w:val="231F20"/>
        </w:rPr>
        <w:t>sothehousecanbeputoutforconcession.Ourconceptisn’ta</w:t>
      </w:r>
      <w:r>
        <w:rPr>
          <w:color w:val="231F20"/>
        </w:rPr>
        <w:t>standard“lighthouserental”for tourists.Wedon’thavemegalomaniacalambitionsforcampsites;wewanttorestoretheislandto itsoriginalstate.Trstenikismuchmorethanjustatower;it’saseriesof“mini-oases”thatvisitors can experience through thematic tours.</w:t>
      </w:r>
    </w:p>
    <w:p w:rsidR="00676A0B" w:rsidRDefault="00676A0B">
      <w:pPr>
        <w:pStyle w:val="Textoindependiente"/>
        <w:spacing w:line="261" w:lineRule="auto"/>
        <w:sectPr w:rsidR="00676A0B">
          <w:footerReference w:type="default" r:id="rId101"/>
          <w:pgSz w:w="11910" w:h="16840"/>
          <w:pgMar w:top="1120" w:right="992" w:bottom="1360" w:left="992" w:header="0" w:footer="1180" w:gutter="0"/>
          <w:cols w:space="720"/>
        </w:sectPr>
      </w:pPr>
    </w:p>
    <w:p w:rsidR="00676A0B" w:rsidRDefault="00B90842">
      <w:pPr>
        <w:pStyle w:val="Textoindependiente"/>
        <w:spacing w:before="78"/>
        <w:ind w:left="708"/>
      </w:pPr>
      <w:r>
        <w:rPr>
          <w:b/>
          <w:color w:val="231F20"/>
        </w:rPr>
        <w:lastRenderedPageBreak/>
        <w:t>CESMA</w:t>
      </w:r>
      <w:r>
        <w:rPr>
          <w:color w:val="231F20"/>
        </w:rPr>
        <w:t>:Youmentionedthe1962tragedy.Arethereother</w:t>
      </w:r>
      <w:r>
        <w:rPr>
          <w:color w:val="231F20"/>
          <w:spacing w:val="-2"/>
        </w:rPr>
        <w:t>stories?</w:t>
      </w:r>
    </w:p>
    <w:p w:rsidR="00676A0B" w:rsidRDefault="00B90842">
      <w:pPr>
        <w:pStyle w:val="Textoindependiente"/>
        <w:spacing w:before="137" w:line="261" w:lineRule="auto"/>
        <w:ind w:left="141" w:right="423" w:firstLine="566"/>
      </w:pPr>
      <w:r>
        <w:rPr>
          <w:noProof/>
          <w:lang w:val="es-ES" w:eastAsia="es-ES"/>
        </w:rPr>
        <w:drawing>
          <wp:anchor distT="0" distB="0" distL="0" distR="0" simplePos="0" relativeHeight="487603200" behindDoc="1" locked="0" layoutInCell="1" allowOverlap="1">
            <wp:simplePos x="0" y="0"/>
            <wp:positionH relativeFrom="page">
              <wp:posOffset>946799</wp:posOffset>
            </wp:positionH>
            <wp:positionV relativeFrom="paragraph">
              <wp:posOffset>888532</wp:posOffset>
            </wp:positionV>
            <wp:extent cx="5486400" cy="1933575"/>
            <wp:effectExtent l="0" t="0" r="0" b="0"/>
            <wp:wrapTopAndBottom/>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02" cstate="print"/>
                    <a:stretch>
                      <a:fillRect/>
                    </a:stretch>
                  </pic:blipFill>
                  <pic:spPr>
                    <a:xfrm>
                      <a:off x="0" y="0"/>
                      <a:ext cx="5486400" cy="1933575"/>
                    </a:xfrm>
                    <a:prstGeom prst="rect">
                      <a:avLst/>
                    </a:prstGeom>
                  </pic:spPr>
                </pic:pic>
              </a:graphicData>
            </a:graphic>
          </wp:anchor>
        </w:drawing>
      </w:r>
      <w:r>
        <w:rPr>
          <w:b/>
          <w:color w:val="231F20"/>
        </w:rPr>
        <w:t>Marko</w:t>
      </w:r>
      <w:r>
        <w:rPr>
          <w:color w:val="231F20"/>
        </w:rPr>
        <w:t>:Thetragedyofthestudentsispartofourlocalmaritimememory,whichiswhywe owe that site great reverence. But there are other untold stories. Recently, three large millstones were</w:t>
      </w:r>
      <w:r>
        <w:rPr>
          <w:color w:val="231F20"/>
        </w:rPr>
        <w:t>discoveredonthenortheastcoast,blendingintotherocks.Weintendtodocumentthesefacts for future generations.</w:t>
      </w:r>
    </w:p>
    <w:p w:rsidR="00676A0B" w:rsidRDefault="00B90842">
      <w:pPr>
        <w:pStyle w:val="Textoindependiente"/>
        <w:spacing w:before="216"/>
        <w:ind w:left="708"/>
      </w:pPr>
      <w:r>
        <w:rPr>
          <w:b/>
          <w:color w:val="231F20"/>
        </w:rPr>
        <w:t>CESMA</w:t>
      </w:r>
      <w:r>
        <w:rPr>
          <w:color w:val="231F20"/>
        </w:rPr>
        <w:t xml:space="preserve">:Whatmotivated theagricultural(OPG) andtourism </w:t>
      </w:r>
      <w:r>
        <w:rPr>
          <w:color w:val="231F20"/>
          <w:spacing w:val="-2"/>
        </w:rPr>
        <w:t>development?</w:t>
      </w:r>
    </w:p>
    <w:p w:rsidR="00676A0B" w:rsidRDefault="00B90842">
      <w:pPr>
        <w:pStyle w:val="Textoindependiente"/>
        <w:spacing w:before="157" w:line="278" w:lineRule="auto"/>
        <w:ind w:left="141" w:right="423" w:firstLine="566"/>
      </w:pPr>
      <w:r>
        <w:rPr>
          <w:b/>
          <w:color w:val="231F20"/>
          <w:spacing w:val="-2"/>
        </w:rPr>
        <w:t>Marko</w:t>
      </w:r>
      <w:r>
        <w:rPr>
          <w:color w:val="231F20"/>
          <w:spacing w:val="-2"/>
        </w:rPr>
        <w:t xml:space="preserve">:OPGTrstenikcurrentlyfocusesonolivegrowing.In2025,weharvestedabout400kg </w:t>
      </w:r>
      <w:r>
        <w:rPr>
          <w:color w:val="231F20"/>
        </w:rPr>
        <w:t xml:space="preserve">of olives </w:t>
      </w:r>
      <w:r>
        <w:rPr>
          <w:color w:val="231F20"/>
        </w:rPr>
        <w:t xml:space="preserve">and produced 50 liters of premium, unique olive oil which we named </w:t>
      </w:r>
      <w:r>
        <w:rPr>
          <w:b/>
          <w:color w:val="231F20"/>
        </w:rPr>
        <w:t>“Lantemika”</w:t>
      </w:r>
      <w:r>
        <w:rPr>
          <w:color w:val="231F20"/>
        </w:rPr>
        <w:t>. The land hadn’t been touched in 50 years, and the conditions were extreme, but my team carried everything by hand to Rab.</w:t>
      </w:r>
    </w:p>
    <w:p w:rsidR="00676A0B" w:rsidRDefault="00B90842">
      <w:pPr>
        <w:pStyle w:val="Textoindependiente"/>
        <w:spacing w:before="56" w:line="278" w:lineRule="auto"/>
        <w:ind w:left="141" w:right="423" w:firstLine="566"/>
      </w:pPr>
      <w:r>
        <w:rPr>
          <w:color w:val="231F20"/>
        </w:rPr>
        <w:t>Thenaturalolivegroveisatreasure,butitisdevastatedbybra</w:t>
      </w:r>
      <w:r>
        <w:rPr>
          <w:color w:val="231F20"/>
        </w:rPr>
        <w:t xml:space="preserve">mblesandcollapseddry-stone walls. Due to environmental protection (Natura 2000) and logistics, we use only hand tools. We are also assessing other crops; while wild immortelle thrives, the island’s famous wild asparagus has mysteriously vanished in recent </w:t>
      </w:r>
      <w:r>
        <w:rPr>
          <w:color w:val="231F20"/>
        </w:rPr>
        <w:t>years.</w:t>
      </w:r>
    </w:p>
    <w:p w:rsidR="00676A0B" w:rsidRDefault="00B90842">
      <w:pPr>
        <w:pStyle w:val="Textoindependiente"/>
        <w:spacing w:before="4"/>
        <w:jc w:val="left"/>
        <w:rPr>
          <w:sz w:val="11"/>
        </w:rPr>
      </w:pPr>
      <w:r>
        <w:rPr>
          <w:noProof/>
          <w:sz w:val="11"/>
          <w:lang w:val="es-ES" w:eastAsia="es-ES"/>
        </w:rPr>
        <w:drawing>
          <wp:anchor distT="0" distB="0" distL="0" distR="0" simplePos="0" relativeHeight="487603712" behindDoc="1" locked="0" layoutInCell="1" allowOverlap="1">
            <wp:simplePos x="0" y="0"/>
            <wp:positionH relativeFrom="page">
              <wp:posOffset>758951</wp:posOffset>
            </wp:positionH>
            <wp:positionV relativeFrom="paragraph">
              <wp:posOffset>98310</wp:posOffset>
            </wp:positionV>
            <wp:extent cx="3288792" cy="1448657"/>
            <wp:effectExtent l="0" t="0" r="0" b="0"/>
            <wp:wrapTopAndBottom/>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03" cstate="print"/>
                    <a:stretch>
                      <a:fillRect/>
                    </a:stretch>
                  </pic:blipFill>
                  <pic:spPr>
                    <a:xfrm>
                      <a:off x="0" y="0"/>
                      <a:ext cx="3288792" cy="1448657"/>
                    </a:xfrm>
                    <a:prstGeom prst="rect">
                      <a:avLst/>
                    </a:prstGeom>
                  </pic:spPr>
                </pic:pic>
              </a:graphicData>
            </a:graphic>
          </wp:anchor>
        </w:drawing>
      </w:r>
      <w:r>
        <w:rPr>
          <w:noProof/>
          <w:sz w:val="11"/>
          <w:lang w:val="es-ES" w:eastAsia="es-ES"/>
        </w:rPr>
        <w:drawing>
          <wp:anchor distT="0" distB="0" distL="0" distR="0" simplePos="0" relativeHeight="487604224" behindDoc="1" locked="0" layoutInCell="1" allowOverlap="1">
            <wp:simplePos x="0" y="0"/>
            <wp:positionH relativeFrom="page">
              <wp:posOffset>4106265</wp:posOffset>
            </wp:positionH>
            <wp:positionV relativeFrom="paragraph">
              <wp:posOffset>100602</wp:posOffset>
            </wp:positionV>
            <wp:extent cx="2489278" cy="1423987"/>
            <wp:effectExtent l="0" t="0" r="0" b="0"/>
            <wp:wrapTopAndBottom/>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04" cstate="print"/>
                    <a:stretch>
                      <a:fillRect/>
                    </a:stretch>
                  </pic:blipFill>
                  <pic:spPr>
                    <a:xfrm>
                      <a:off x="0" y="0"/>
                      <a:ext cx="2489278" cy="1423987"/>
                    </a:xfrm>
                    <a:prstGeom prst="rect">
                      <a:avLst/>
                    </a:prstGeom>
                  </pic:spPr>
                </pic:pic>
              </a:graphicData>
            </a:graphic>
          </wp:anchor>
        </w:drawing>
      </w:r>
    </w:p>
    <w:p w:rsidR="00676A0B" w:rsidRDefault="00B90842">
      <w:pPr>
        <w:pStyle w:val="Textoindependiente"/>
        <w:spacing w:before="183" w:line="261" w:lineRule="auto"/>
        <w:ind w:left="141" w:right="423" w:firstLine="566"/>
      </w:pPr>
      <w:r>
        <w:rPr>
          <w:color w:val="231F20"/>
          <w:spacing w:val="-2"/>
        </w:rPr>
        <w:t xml:space="preserve">Trstenikisnotformasstourism.Itisforthosewhorespectnatureandhistory.Beforeopening </w:t>
      </w:r>
      <w:r>
        <w:rPr>
          <w:color w:val="231F20"/>
        </w:rPr>
        <w:t>ittothepublic,weneedatleasttwoyearsofrestorationwork:clearingpaths,repairingdry-stone walls, and restoring the lighthouse building.</w:t>
      </w:r>
    </w:p>
    <w:p w:rsidR="00676A0B" w:rsidRDefault="00B90842">
      <w:pPr>
        <w:pStyle w:val="Textoindependiente"/>
        <w:spacing w:before="225"/>
        <w:ind w:left="708"/>
      </w:pPr>
      <w:r>
        <w:rPr>
          <w:b/>
          <w:color w:val="231F20"/>
        </w:rPr>
        <w:t>CESMA</w:t>
      </w:r>
      <w:r>
        <w:rPr>
          <w:color w:val="231F20"/>
        </w:rPr>
        <w:t>:Whatlegaloradministrativehu</w:t>
      </w:r>
      <w:r>
        <w:rPr>
          <w:color w:val="231F20"/>
        </w:rPr>
        <w:t>rdleshaveyou</w:t>
      </w:r>
      <w:r>
        <w:rPr>
          <w:color w:val="231F20"/>
          <w:spacing w:val="-2"/>
        </w:rPr>
        <w:t>faced?</w:t>
      </w:r>
    </w:p>
    <w:p w:rsidR="00676A0B" w:rsidRDefault="00B90842">
      <w:pPr>
        <w:pStyle w:val="Textoindependiente"/>
        <w:spacing w:before="137" w:line="261" w:lineRule="auto"/>
        <w:ind w:left="141" w:right="423" w:firstLine="566"/>
      </w:pPr>
      <w:r>
        <w:rPr>
          <w:b/>
          <w:color w:val="231F20"/>
          <w:spacing w:val="-4"/>
        </w:rPr>
        <w:t>Marko</w:t>
      </w:r>
      <w:r>
        <w:rPr>
          <w:color w:val="231F20"/>
          <w:spacing w:val="-4"/>
        </w:rPr>
        <w:t xml:space="preserve">:Administrationisthebiggesthurdle.BecauseTrstenikisregisteredinRabbutplanned </w:t>
      </w:r>
      <w:r>
        <w:rPr>
          <w:color w:val="231F20"/>
        </w:rPr>
        <w:t>in Lošinj, I am stuck in a “no man’s land.” The City of Rab couldn’t grant agricultural subsidies because of the spatial plan, and Mali Lošinj couldn’t because my company is headquartered in Rab. Every door seems closed, but we won’t be discouraged.</w:t>
      </w:r>
    </w:p>
    <w:p w:rsidR="00676A0B" w:rsidRDefault="00B90842">
      <w:pPr>
        <w:pStyle w:val="Textoindependiente"/>
        <w:spacing w:before="110"/>
        <w:ind w:left="708"/>
      </w:pPr>
      <w:r>
        <w:rPr>
          <w:b/>
          <w:color w:val="231F20"/>
        </w:rPr>
        <w:t>CESMA</w:t>
      </w:r>
      <w:r>
        <w:rPr>
          <w:color w:val="231F20"/>
        </w:rPr>
        <w:t>:</w:t>
      </w:r>
      <w:r>
        <w:rPr>
          <w:color w:val="231F20"/>
        </w:rPr>
        <w:t>Whatarethefuture</w:t>
      </w:r>
      <w:r>
        <w:rPr>
          <w:color w:val="231F20"/>
          <w:spacing w:val="-2"/>
        </w:rPr>
        <w:t>priorities?</w:t>
      </w:r>
    </w:p>
    <w:p w:rsidR="00676A0B" w:rsidRDefault="00676A0B">
      <w:pPr>
        <w:pStyle w:val="Textoindependiente"/>
        <w:sectPr w:rsidR="00676A0B">
          <w:footerReference w:type="default" r:id="rId105"/>
          <w:pgSz w:w="11910" w:h="16840"/>
          <w:pgMar w:top="980" w:right="992" w:bottom="1360" w:left="992" w:header="0" w:footer="1180" w:gutter="0"/>
          <w:cols w:space="720"/>
        </w:sectPr>
      </w:pPr>
    </w:p>
    <w:p w:rsidR="00676A0B" w:rsidRDefault="00B90842">
      <w:pPr>
        <w:pStyle w:val="Textoindependiente"/>
        <w:spacing w:before="78" w:line="261" w:lineRule="auto"/>
        <w:ind w:left="425" w:right="139" w:firstLine="566"/>
      </w:pPr>
      <w:r>
        <w:rPr>
          <w:b/>
          <w:color w:val="231F20"/>
        </w:rPr>
        <w:lastRenderedPageBreak/>
        <w:t>Marko</w:t>
      </w:r>
      <w:r>
        <w:rPr>
          <w:color w:val="231F20"/>
        </w:rPr>
        <w:t>: If we secure the lease for the lighthouse house, we will focus on eco-production andculture.Weneedtocreateconditionsformulti-daystaystoworkproperly.Iamconsidering</w:t>
      </w:r>
      <w:r>
        <w:rPr>
          <w:color w:val="231F20"/>
        </w:rPr>
        <w:t>a memorial center in one of the rooms to honor the youth lost in these waters.</w:t>
      </w:r>
    </w:p>
    <w:p w:rsidR="00676A0B" w:rsidRDefault="00B90842">
      <w:pPr>
        <w:pStyle w:val="Textoindependiente"/>
        <w:spacing w:line="261" w:lineRule="auto"/>
        <w:ind w:left="425" w:right="138" w:firstLine="566"/>
      </w:pPr>
      <w:r>
        <w:rPr>
          <w:color w:val="231F20"/>
          <w:spacing w:val="-4"/>
        </w:rPr>
        <w:t xml:space="preserve">Logisticsisourgreatestrisk.Maritimesafetyismyprofession,soIwillapplymymanagement </w:t>
      </w:r>
      <w:r>
        <w:rPr>
          <w:color w:val="231F20"/>
        </w:rPr>
        <w:t xml:space="preserve">expertise to ensure transport is handled with the highest standards. We are not just looking at </w:t>
      </w:r>
      <w:r>
        <w:rPr>
          <w:color w:val="231F20"/>
        </w:rPr>
        <w:t>summer operations, but months when the sea is unforgiving.</w:t>
      </w:r>
    </w:p>
    <w:p w:rsidR="00676A0B" w:rsidRDefault="00B90842">
      <w:pPr>
        <w:pStyle w:val="Textoindependiente"/>
        <w:spacing w:line="261" w:lineRule="auto"/>
        <w:ind w:left="425" w:right="140" w:firstLine="566"/>
      </w:pPr>
      <w:r>
        <w:rPr>
          <w:noProof/>
          <w:lang w:val="es-ES" w:eastAsia="es-ES"/>
        </w:rPr>
        <w:drawing>
          <wp:anchor distT="0" distB="0" distL="0" distR="0" simplePos="0" relativeHeight="487604736" behindDoc="1" locked="0" layoutInCell="1" allowOverlap="1">
            <wp:simplePos x="0" y="0"/>
            <wp:positionH relativeFrom="page">
              <wp:posOffset>879149</wp:posOffset>
            </wp:positionH>
            <wp:positionV relativeFrom="paragraph">
              <wp:posOffset>607675</wp:posOffset>
            </wp:positionV>
            <wp:extent cx="5981700" cy="2571750"/>
            <wp:effectExtent l="0" t="0" r="0" b="0"/>
            <wp:wrapTopAndBottom/>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06" cstate="print"/>
                    <a:stretch>
                      <a:fillRect/>
                    </a:stretch>
                  </pic:blipFill>
                  <pic:spPr>
                    <a:xfrm>
                      <a:off x="0" y="0"/>
                      <a:ext cx="5981700" cy="2571750"/>
                    </a:xfrm>
                    <a:prstGeom prst="rect">
                      <a:avLst/>
                    </a:prstGeom>
                  </pic:spPr>
                </pic:pic>
              </a:graphicData>
            </a:graphic>
          </wp:anchor>
        </w:drawing>
      </w:r>
      <w:r>
        <w:rPr>
          <w:color w:val="231F20"/>
        </w:rPr>
        <w:t xml:space="preserve">Beyond that, we want to offer organized tours focused on spirituality, maritime education, </w:t>
      </w:r>
      <w:r>
        <w:rPr>
          <w:color w:val="231F20"/>
          <w:spacing w:val="-2"/>
        </w:rPr>
        <w:t xml:space="preserve">andnature.Iamamanagerbyprofession—Iknowprojectsarerealizedthroughlaborandsacrifice, </w:t>
      </w:r>
      <w:r>
        <w:rPr>
          <w:color w:val="231F20"/>
        </w:rPr>
        <w:t>not just ideas.</w:t>
      </w:r>
    </w:p>
    <w:p w:rsidR="00676A0B" w:rsidRDefault="00B90842">
      <w:pPr>
        <w:pStyle w:val="Textoindependiente"/>
        <w:spacing w:before="196"/>
        <w:ind w:left="992"/>
      </w:pPr>
      <w:r>
        <w:rPr>
          <w:b/>
          <w:color w:val="231F20"/>
        </w:rPr>
        <w:t>CESMA</w:t>
      </w:r>
      <w:r>
        <w:rPr>
          <w:color w:val="231F20"/>
        </w:rPr>
        <w:t>:Youmentionedresearchinghistorical</w:t>
      </w:r>
      <w:r>
        <w:rPr>
          <w:color w:val="231F20"/>
          <w:spacing w:val="-2"/>
        </w:rPr>
        <w:t>records?</w:t>
      </w:r>
    </w:p>
    <w:p w:rsidR="00676A0B" w:rsidRDefault="00B90842">
      <w:pPr>
        <w:pStyle w:val="Textoindependiente"/>
        <w:spacing w:before="137" w:line="261" w:lineRule="auto"/>
        <w:ind w:left="425" w:right="139" w:firstLine="566"/>
      </w:pPr>
      <w:r>
        <w:rPr>
          <w:b/>
          <w:color w:val="231F20"/>
        </w:rPr>
        <w:t>Marko</w:t>
      </w:r>
      <w:r>
        <w:rPr>
          <w:color w:val="231F20"/>
        </w:rPr>
        <w:t>: Yes, searching for the Lighthouse Keeper’s Logs is a priority. These logs aren’t just technical data; they are a record of nights when the Bura sliced the sea like a knife, and the light was the only certai</w:t>
      </w:r>
      <w:r>
        <w:rPr>
          <w:color w:val="231F20"/>
        </w:rPr>
        <w:t>nty in the Kvarner. They contain the true story of Trstenik—a story of responsibility and quiet devotion.</w:t>
      </w:r>
    </w:p>
    <w:p w:rsidR="00676A0B" w:rsidRDefault="00B90842">
      <w:pPr>
        <w:pStyle w:val="Textoindependiente"/>
        <w:spacing w:before="110" w:line="261" w:lineRule="auto"/>
        <w:ind w:left="425" w:right="140" w:firstLine="566"/>
      </w:pPr>
      <w:r>
        <w:rPr>
          <w:color w:val="231F20"/>
        </w:rPr>
        <w:t>There is also a fascinating lead from Captain Lucijan Kapiteli, who grew up on the island. He mentioned a graveyard of three German soldiers from WWII</w:t>
      </w:r>
      <w:r>
        <w:rPr>
          <w:color w:val="231F20"/>
        </w:rPr>
        <w:t>. We haven’t found it yet, but records suggest keepers saved 17 German soldiers from the sea before they were surrendered to Allied forces. We want to find and mark these graves out of respect.</w:t>
      </w:r>
    </w:p>
    <w:p w:rsidR="00676A0B" w:rsidRDefault="00B90842">
      <w:pPr>
        <w:spacing w:before="110"/>
        <w:ind w:left="992"/>
        <w:jc w:val="both"/>
        <w:rPr>
          <w:b/>
          <w:sz w:val="24"/>
        </w:rPr>
      </w:pPr>
      <w:r>
        <w:rPr>
          <w:b/>
          <w:color w:val="231F20"/>
          <w:sz w:val="24"/>
        </w:rPr>
        <w:t>FromOceanTankerstoRab’sDry-Stone</w:t>
      </w:r>
      <w:r>
        <w:rPr>
          <w:b/>
          <w:color w:val="231F20"/>
          <w:spacing w:val="-2"/>
          <w:sz w:val="24"/>
        </w:rPr>
        <w:t>Walls</w:t>
      </w:r>
    </w:p>
    <w:p w:rsidR="00676A0B" w:rsidRDefault="00B90842">
      <w:pPr>
        <w:pStyle w:val="Textoindependiente"/>
        <w:spacing w:before="81" w:line="261" w:lineRule="auto"/>
        <w:ind w:left="425" w:right="139" w:firstLine="566"/>
      </w:pPr>
      <w:r>
        <w:rPr>
          <w:b/>
          <w:color w:val="231F20"/>
          <w:spacing w:val="-2"/>
        </w:rPr>
        <w:t>CESMA</w:t>
      </w:r>
      <w:r>
        <w:rPr>
          <w:color w:val="231F20"/>
          <w:spacing w:val="-2"/>
        </w:rPr>
        <w:t>:Yourresumereflects</w:t>
      </w:r>
      <w:r>
        <w:rPr>
          <w:color w:val="231F20"/>
          <w:spacing w:val="-2"/>
        </w:rPr>
        <w:t>ademanding,globalsystem.Canyoushareyourprofessional background?</w:t>
      </w:r>
    </w:p>
    <w:p w:rsidR="00676A0B" w:rsidRDefault="00B90842">
      <w:pPr>
        <w:pStyle w:val="Textoindependiente"/>
        <w:spacing w:before="111" w:line="261" w:lineRule="auto"/>
        <w:ind w:left="425" w:right="139" w:firstLine="566"/>
      </w:pPr>
      <w:r>
        <w:rPr>
          <w:b/>
          <w:color w:val="231F20"/>
        </w:rPr>
        <w:t>Marko</w:t>
      </w:r>
      <w:r>
        <w:rPr>
          <w:color w:val="231F20"/>
        </w:rPr>
        <w:t>: First of all I am a very proud member of Cratian Captain’s association. My professionisnotbuiltonimprovisation.Iamamarinerbyeducationandcalling.Igraduated</w:t>
      </w:r>
      <w:r>
        <w:rPr>
          <w:color w:val="231F20"/>
        </w:rPr>
        <w:t xml:space="preserve">from the Maritime School in Bakar, the Faculty of Maritime Studies in Dubrovnik, and later </w:t>
      </w:r>
      <w:r>
        <w:rPr>
          <w:b/>
          <w:color w:val="231F20"/>
        </w:rPr>
        <w:t xml:space="preserve">Lloyd’s Maritime Academy </w:t>
      </w:r>
      <w:r>
        <w:rPr>
          <w:color w:val="231F20"/>
        </w:rPr>
        <w:t>in London.</w:t>
      </w:r>
    </w:p>
    <w:p w:rsidR="00676A0B" w:rsidRDefault="00B90842">
      <w:pPr>
        <w:pStyle w:val="Textoindependiente"/>
        <w:spacing w:before="110" w:line="261" w:lineRule="auto"/>
        <w:ind w:left="425" w:right="140" w:firstLine="566"/>
      </w:pPr>
      <w:r>
        <w:rPr>
          <w:color w:val="231F20"/>
        </w:rPr>
        <w:t>IservedasadeckofficeronVLCCtankersandtransitionedintoamaritimesafetyinspector andmanager.I’veledsafetyoperationsformassiveglobalp</w:t>
      </w:r>
      <w:r>
        <w:rPr>
          <w:color w:val="231F20"/>
        </w:rPr>
        <w:t xml:space="preserve">rojects:thePalmIslandsinDubai,and oilfieldsinthePersianGulfandGulfofMexico.IproudlyservedastheHSE(Health,Safety,and Environment)ManagerforbothcontainerterminalsinRijeka—BrajdicaandtheRijekaGateway project (part of the global </w:t>
      </w:r>
      <w:r>
        <w:rPr>
          <w:b/>
          <w:color w:val="231F20"/>
        </w:rPr>
        <w:t xml:space="preserve">Maersk </w:t>
      </w:r>
      <w:r>
        <w:rPr>
          <w:color w:val="231F20"/>
        </w:rPr>
        <w:t>group).</w:t>
      </w:r>
    </w:p>
    <w:p w:rsidR="00676A0B" w:rsidRDefault="00676A0B">
      <w:pPr>
        <w:pStyle w:val="Textoindependiente"/>
        <w:spacing w:line="261" w:lineRule="auto"/>
        <w:sectPr w:rsidR="00676A0B">
          <w:footerReference w:type="default" r:id="rId107"/>
          <w:pgSz w:w="11910" w:h="16840"/>
          <w:pgMar w:top="980" w:right="992" w:bottom="1360" w:left="992" w:header="0" w:footer="1180" w:gutter="0"/>
          <w:cols w:space="720"/>
        </w:sectPr>
      </w:pPr>
    </w:p>
    <w:p w:rsidR="00676A0B" w:rsidRDefault="00B90842">
      <w:pPr>
        <w:spacing w:before="78" w:line="261" w:lineRule="auto"/>
        <w:ind w:left="141" w:right="423" w:firstLine="566"/>
        <w:jc w:val="both"/>
        <w:rPr>
          <w:sz w:val="24"/>
        </w:rPr>
      </w:pPr>
      <w:r>
        <w:rPr>
          <w:color w:val="231F20"/>
          <w:sz w:val="24"/>
        </w:rPr>
        <w:lastRenderedPageBreak/>
        <w:t xml:space="preserve">Today, through my company </w:t>
      </w:r>
      <w:r>
        <w:rPr>
          <w:b/>
          <w:color w:val="231F20"/>
          <w:sz w:val="24"/>
        </w:rPr>
        <w:t>Kompetencija LLC</w:t>
      </w:r>
      <w:r>
        <w:rPr>
          <w:color w:val="231F20"/>
          <w:sz w:val="24"/>
        </w:rPr>
        <w:t xml:space="preserve">, I work as an independent marine and </w:t>
      </w:r>
      <w:r>
        <w:rPr>
          <w:color w:val="231F20"/>
          <w:spacing w:val="-2"/>
          <w:sz w:val="24"/>
        </w:rPr>
        <w:t>offshoreconsultant.Oneofourmajorclientsisthe</w:t>
      </w:r>
      <w:r>
        <w:rPr>
          <w:b/>
          <w:color w:val="231F20"/>
          <w:spacing w:val="-2"/>
          <w:sz w:val="24"/>
        </w:rPr>
        <w:t>AbuDhabiNationalOilCompany(ADNOC)</w:t>
      </w:r>
      <w:r>
        <w:rPr>
          <w:color w:val="231F20"/>
          <w:spacing w:val="-2"/>
          <w:sz w:val="24"/>
        </w:rPr>
        <w:t xml:space="preserve">. </w:t>
      </w:r>
      <w:r>
        <w:rPr>
          <w:color w:val="231F20"/>
          <w:sz w:val="24"/>
        </w:rPr>
        <w:t>This work provides a very realistic view of the world.</w:t>
      </w:r>
    </w:p>
    <w:p w:rsidR="00676A0B" w:rsidRDefault="00B90842">
      <w:pPr>
        <w:pStyle w:val="Textoindependiente"/>
        <w:spacing w:before="111"/>
        <w:ind w:left="709"/>
      </w:pPr>
      <w:r>
        <w:rPr>
          <w:b/>
          <w:color w:val="231F20"/>
        </w:rPr>
        <w:t>CESMA</w:t>
      </w:r>
      <w:r>
        <w:rPr>
          <w:color w:val="231F20"/>
        </w:rPr>
        <w:t>:Howdoesaninternat</w:t>
      </w:r>
      <w:r>
        <w:rPr>
          <w:color w:val="231F20"/>
        </w:rPr>
        <w:t>ionalcareerfitwithadesolate</w:t>
      </w:r>
      <w:r>
        <w:rPr>
          <w:color w:val="231F20"/>
          <w:spacing w:val="-2"/>
        </w:rPr>
        <w:t xml:space="preserve"> islet?</w:t>
      </w:r>
    </w:p>
    <w:p w:rsidR="00676A0B" w:rsidRDefault="00B90842">
      <w:pPr>
        <w:pStyle w:val="Textoindependiente"/>
        <w:spacing w:before="137" w:line="261" w:lineRule="auto"/>
        <w:ind w:left="142" w:right="422" w:firstLine="566"/>
      </w:pPr>
      <w:r>
        <w:rPr>
          <w:b/>
          <w:color w:val="231F20"/>
          <w:spacing w:val="-4"/>
        </w:rPr>
        <w:t>Marko</w:t>
      </w:r>
      <w:r>
        <w:rPr>
          <w:color w:val="231F20"/>
          <w:spacing w:val="-4"/>
        </w:rPr>
        <w:t xml:space="preserve">:(Laughs)That’sexactlywhyitfits.Trstenikisnotaromanticwhim;itisan“offshore” </w:t>
      </w:r>
      <w:r>
        <w:rPr>
          <w:color w:val="231F20"/>
        </w:rPr>
        <w:t>projectinminiature.Exposure,weather,logistics,andsafety—it’sallthere.Theonlydifferenceis I don’t have a corporate budget behind me. If you f</w:t>
      </w:r>
      <w:r>
        <w:rPr>
          <w:color w:val="231F20"/>
        </w:rPr>
        <w:t>ail here, it’s visible immediately, and you pay for it personally.</w:t>
      </w:r>
    </w:p>
    <w:p w:rsidR="00676A0B" w:rsidRDefault="00B90842">
      <w:pPr>
        <w:pStyle w:val="Textoindependiente"/>
        <w:spacing w:before="110"/>
        <w:ind w:left="709"/>
      </w:pPr>
      <w:r>
        <w:rPr>
          <w:b/>
          <w:color w:val="231F20"/>
        </w:rPr>
        <w:t>CESMA</w:t>
      </w:r>
      <w:r>
        <w:rPr>
          <w:color w:val="231F20"/>
        </w:rPr>
        <w:t xml:space="preserve">:Wheredo youseeyourself inten </w:t>
      </w:r>
      <w:r>
        <w:rPr>
          <w:color w:val="231F20"/>
          <w:spacing w:val="-2"/>
        </w:rPr>
        <w:t>years?</w:t>
      </w:r>
    </w:p>
    <w:p w:rsidR="00676A0B" w:rsidRDefault="00B90842">
      <w:pPr>
        <w:pStyle w:val="Textoindependiente"/>
        <w:spacing w:before="138" w:line="261" w:lineRule="auto"/>
        <w:ind w:left="142" w:right="422" w:firstLine="566"/>
      </w:pPr>
      <w:r>
        <w:rPr>
          <w:b/>
          <w:color w:val="231F20"/>
        </w:rPr>
        <w:t>Marko</w:t>
      </w:r>
      <w:r>
        <w:rPr>
          <w:color w:val="231F20"/>
        </w:rPr>
        <w:t>:IfTrstenikissecure,dignified,andrespectedintenyears,Iwillbesatisfied.Ifnot, atleastTrstenikwillknowsomeonedidn’tgiveupwithoutafight.Thisisn’t</w:t>
      </w:r>
      <w:r>
        <w:rPr>
          <w:color w:val="231F20"/>
        </w:rPr>
        <w:t>aprojectofego;it’s a project of character.And the sea knows exactly who is who.</w:t>
      </w:r>
    </w:p>
    <w:p w:rsidR="00676A0B" w:rsidRDefault="00676A0B">
      <w:pPr>
        <w:pStyle w:val="Textoindependiente"/>
        <w:spacing w:before="218"/>
        <w:jc w:val="left"/>
        <w:rPr>
          <w:sz w:val="20"/>
        </w:rPr>
      </w:pPr>
      <w:r w:rsidRPr="00676A0B">
        <w:rPr>
          <w:sz w:val="20"/>
        </w:rPr>
        <w:pict>
          <v:group id="docshapegroup70" o:spid="_x0000_s1027" style="position:absolute;margin-left:81.4pt;margin-top:23.65pt;width:418.35pt;height:204.4pt;z-index:-15711232;mso-wrap-distance-left:0;mso-wrap-distance-right:0;mso-position-horizontal-relative:page" coordorigin="1628,473" coordsize="8367,4088">
            <v:shape id="docshape71" o:spid="_x0000_s1029" type="#_x0000_t75" style="position:absolute;left:1627;top:472;width:5474;height:4088">
              <v:imagedata r:id="rId108" o:title=""/>
            </v:shape>
            <v:shape id="docshape72" o:spid="_x0000_s1028" type="#_x0000_t75" style="position:absolute;left:7101;top:493;width:2893;height:4067">
              <v:imagedata r:id="rId109" o:title=""/>
            </v:shape>
            <w10:wrap type="topAndBottom" anchorx="page"/>
          </v:group>
        </w:pict>
      </w:r>
    </w:p>
    <w:p w:rsidR="00676A0B" w:rsidRDefault="00B90842">
      <w:pPr>
        <w:spacing w:before="266"/>
        <w:ind w:right="410"/>
        <w:jc w:val="right"/>
        <w:rPr>
          <w:b/>
          <w:sz w:val="24"/>
        </w:rPr>
      </w:pPr>
      <w:r>
        <w:rPr>
          <w:b/>
          <w:color w:val="231F20"/>
          <w:sz w:val="24"/>
        </w:rPr>
        <w:t xml:space="preserve">ZHUPK, </w:t>
      </w:r>
      <w:r>
        <w:rPr>
          <w:b/>
          <w:color w:val="231F20"/>
          <w:spacing w:val="-2"/>
          <w:sz w:val="24"/>
        </w:rPr>
        <w:t>CROATIA</w:t>
      </w:r>
    </w:p>
    <w:p w:rsidR="00676A0B" w:rsidRDefault="00676A0B">
      <w:pPr>
        <w:jc w:val="right"/>
        <w:rPr>
          <w:b/>
          <w:sz w:val="24"/>
        </w:rPr>
        <w:sectPr w:rsidR="00676A0B">
          <w:footerReference w:type="default" r:id="rId110"/>
          <w:pgSz w:w="11910" w:h="16840"/>
          <w:pgMar w:top="980" w:right="992" w:bottom="1360" w:left="992" w:header="0" w:footer="1180" w:gutter="0"/>
          <w:cols w:space="720"/>
        </w:sectPr>
      </w:pPr>
    </w:p>
    <w:p w:rsidR="00676A0B" w:rsidRDefault="00B90842">
      <w:pPr>
        <w:spacing w:before="7"/>
        <w:ind w:left="568" w:right="283"/>
        <w:jc w:val="center"/>
        <w:rPr>
          <w:rFonts w:ascii="Calibri"/>
          <w:b/>
          <w:sz w:val="34"/>
        </w:rPr>
      </w:pPr>
      <w:r>
        <w:rPr>
          <w:rFonts w:ascii="Calibri"/>
          <w:b/>
          <w:color w:val="231F20"/>
          <w:sz w:val="34"/>
        </w:rPr>
        <w:lastRenderedPageBreak/>
        <w:t>CESMALOGBOOK(2026-</w:t>
      </w:r>
      <w:r>
        <w:rPr>
          <w:rFonts w:ascii="Calibri"/>
          <w:b/>
          <w:color w:val="231F20"/>
          <w:spacing w:val="-5"/>
          <w:sz w:val="34"/>
        </w:rPr>
        <w:t>1)</w:t>
      </w:r>
    </w:p>
    <w:p w:rsidR="00676A0B" w:rsidRDefault="00B90842">
      <w:pPr>
        <w:spacing w:before="38"/>
        <w:ind w:left="568" w:right="282"/>
        <w:jc w:val="center"/>
        <w:rPr>
          <w:rFonts w:ascii="Calibri"/>
          <w:b/>
          <w:sz w:val="26"/>
        </w:rPr>
      </w:pPr>
      <w:r>
        <w:rPr>
          <w:rFonts w:ascii="Calibri"/>
          <w:b/>
          <w:color w:val="231F20"/>
          <w:spacing w:val="-2"/>
          <w:sz w:val="26"/>
        </w:rPr>
        <w:t>Wewererepresentedatthefollowingoccasions:</w:t>
      </w:r>
    </w:p>
    <w:p w:rsidR="00676A0B" w:rsidRDefault="00B90842">
      <w:pPr>
        <w:tabs>
          <w:tab w:val="left" w:pos="2505"/>
        </w:tabs>
        <w:spacing w:before="202"/>
        <w:ind w:left="425"/>
        <w:rPr>
          <w:rFonts w:ascii="Calibri"/>
          <w:b/>
          <w:sz w:val="26"/>
        </w:rPr>
      </w:pPr>
      <w:r>
        <w:rPr>
          <w:rFonts w:ascii="Calibri"/>
          <w:b/>
          <w:color w:val="231F20"/>
          <w:spacing w:val="-2"/>
          <w:sz w:val="26"/>
        </w:rPr>
        <w:t>27/JANUARY</w:t>
      </w:r>
      <w:r>
        <w:rPr>
          <w:rFonts w:ascii="Calibri"/>
          <w:b/>
          <w:color w:val="231F20"/>
          <w:sz w:val="26"/>
        </w:rPr>
        <w:tab/>
        <w:t>CESMA1</w:t>
      </w:r>
      <w:r>
        <w:rPr>
          <w:rFonts w:ascii="Calibri"/>
          <w:b/>
          <w:color w:val="231F20"/>
          <w:sz w:val="26"/>
          <w:vertAlign w:val="superscript"/>
        </w:rPr>
        <w:t>st</w:t>
      </w:r>
      <w:r>
        <w:rPr>
          <w:rFonts w:ascii="Calibri"/>
          <w:b/>
          <w:color w:val="231F20"/>
          <w:sz w:val="26"/>
        </w:rPr>
        <w:t>VIDEOMEETING</w:t>
      </w:r>
      <w:r>
        <w:rPr>
          <w:rFonts w:ascii="Calibri"/>
          <w:b/>
          <w:color w:val="231F20"/>
          <w:spacing w:val="-2"/>
          <w:sz w:val="26"/>
        </w:rPr>
        <w:t>COUNCIL</w:t>
      </w:r>
    </w:p>
    <w:p w:rsidR="00676A0B" w:rsidRDefault="00B90842">
      <w:pPr>
        <w:pStyle w:val="Heading2"/>
        <w:tabs>
          <w:tab w:val="left" w:pos="2505"/>
        </w:tabs>
        <w:spacing w:before="63"/>
        <w:ind w:left="425"/>
      </w:pPr>
      <w:r>
        <w:rPr>
          <w:color w:val="231F20"/>
          <w:spacing w:val="-2"/>
        </w:rPr>
        <w:t>24/MARCH</w:t>
      </w:r>
      <w:r>
        <w:rPr>
          <w:color w:val="231F20"/>
        </w:rPr>
        <w:tab/>
        <w:t>MARITIMETECHS.1.1–AI</w:t>
      </w:r>
      <w:r>
        <w:rPr>
          <w:color w:val="231F20"/>
        </w:rPr>
        <w:t>ANDINNOVATION</w:t>
      </w:r>
      <w:r>
        <w:rPr>
          <w:color w:val="231F20"/>
          <w:spacing w:val="-2"/>
        </w:rPr>
        <w:t>FORUM,</w:t>
      </w:r>
    </w:p>
    <w:p w:rsidR="00676A0B" w:rsidRDefault="00B90842">
      <w:pPr>
        <w:spacing w:before="3"/>
        <w:ind w:left="2505"/>
        <w:rPr>
          <w:rFonts w:ascii="Calibri"/>
          <w:b/>
          <w:sz w:val="26"/>
        </w:rPr>
      </w:pPr>
      <w:r>
        <w:rPr>
          <w:rFonts w:ascii="Calibri"/>
          <w:b/>
          <w:color w:val="231F20"/>
          <w:spacing w:val="-2"/>
          <w:sz w:val="26"/>
        </w:rPr>
        <w:t>N.VAPTZAROVNAVALACADEMY,VARNA,BULGARIA</w:t>
      </w:r>
    </w:p>
    <w:p w:rsidR="00676A0B" w:rsidRDefault="00676A0B">
      <w:pPr>
        <w:pStyle w:val="Textoindependiente"/>
        <w:jc w:val="left"/>
        <w:rPr>
          <w:rFonts w:ascii="Calibri"/>
          <w:b/>
          <w:sz w:val="20"/>
        </w:rPr>
      </w:pPr>
    </w:p>
    <w:p w:rsidR="00676A0B" w:rsidRDefault="00676A0B">
      <w:pPr>
        <w:pStyle w:val="Textoindependiente"/>
        <w:spacing w:before="32"/>
        <w:jc w:val="left"/>
        <w:rPr>
          <w:rFonts w:ascii="Calibri"/>
          <w:b/>
          <w:sz w:val="20"/>
        </w:rPr>
      </w:pPr>
      <w:r w:rsidRPr="00676A0B">
        <w:rPr>
          <w:rFonts w:ascii="Calibri"/>
          <w:b/>
          <w:sz w:val="20"/>
        </w:rPr>
        <w:pict>
          <v:shape id="docshape74" o:spid="_x0000_s1026" type="#_x0000_t202" style="position:absolute;margin-left:70.85pt;margin-top:16pt;width:467.75pt;height:112.85pt;z-index:-15710720;mso-wrap-distance-left:0;mso-wrap-distance-right:0;mso-position-horizontal-relative:page" filled="f" strokecolor="#0072b4" strokeweight="2pt">
            <v:textbox inset="0,0,0,0">
              <w:txbxContent>
                <w:p w:rsidR="00676A0B" w:rsidRDefault="00B90842">
                  <w:pPr>
                    <w:spacing w:before="77"/>
                    <w:ind w:left="546"/>
                    <w:rPr>
                      <w:rFonts w:ascii="Calibri"/>
                      <w:b/>
                      <w:sz w:val="28"/>
                    </w:rPr>
                  </w:pPr>
                  <w:r>
                    <w:rPr>
                      <w:rFonts w:ascii="Calibri"/>
                      <w:b/>
                      <w:color w:val="0072B4"/>
                      <w:sz w:val="28"/>
                    </w:rPr>
                    <w:t>Onthefront</w:t>
                  </w:r>
                  <w:r>
                    <w:rPr>
                      <w:rFonts w:ascii="Calibri"/>
                      <w:b/>
                      <w:color w:val="0072B4"/>
                      <w:spacing w:val="-2"/>
                      <w:sz w:val="28"/>
                    </w:rPr>
                    <w:t>page:</w:t>
                  </w:r>
                </w:p>
                <w:p w:rsidR="00676A0B" w:rsidRDefault="00B90842">
                  <w:pPr>
                    <w:spacing w:before="130"/>
                    <w:ind w:left="546"/>
                    <w:rPr>
                      <w:rFonts w:ascii="Calibri"/>
                      <w:b/>
                      <w:sz w:val="26"/>
                    </w:rPr>
                  </w:pPr>
                  <w:r>
                    <w:rPr>
                      <w:rFonts w:ascii="Calibri"/>
                      <w:b/>
                      <w:color w:val="0072B4"/>
                      <w:sz w:val="26"/>
                    </w:rPr>
                    <w:t>20YEARSOFMARITIMELABOURCONVENTION</w:t>
                  </w:r>
                  <w:r>
                    <w:rPr>
                      <w:rFonts w:ascii="Calibri"/>
                      <w:b/>
                      <w:color w:val="0072B4"/>
                      <w:spacing w:val="-2"/>
                      <w:sz w:val="26"/>
                    </w:rPr>
                    <w:t>(2006)</w:t>
                  </w:r>
                </w:p>
                <w:p w:rsidR="00676A0B" w:rsidRDefault="00B90842">
                  <w:pPr>
                    <w:spacing w:before="136" w:line="256" w:lineRule="auto"/>
                    <w:ind w:left="546"/>
                    <w:rPr>
                      <w:rFonts w:ascii="Calibri"/>
                      <w:b/>
                      <w:sz w:val="26"/>
                    </w:rPr>
                  </w:pPr>
                  <w:r>
                    <w:rPr>
                      <w:rFonts w:ascii="Calibri"/>
                      <w:b/>
                      <w:color w:val="0072B4"/>
                      <w:sz w:val="26"/>
                    </w:rPr>
                    <w:t>GAZCARRIERARCTIC-METAGAZINMEDITERRANEANSEAAFTEREBURNING DIDAMAR (LITTLE QOIN) ISLAND IN HORMUZ STRAIT</w:t>
                  </w:r>
                </w:p>
                <w:p w:rsidR="00676A0B" w:rsidRDefault="00B90842">
                  <w:pPr>
                    <w:spacing w:before="115"/>
                    <w:ind w:left="546"/>
                    <w:rPr>
                      <w:rFonts w:ascii="Calibri"/>
                      <w:b/>
                      <w:sz w:val="26"/>
                    </w:rPr>
                  </w:pPr>
                  <w:r>
                    <w:rPr>
                      <w:rFonts w:ascii="Calibri"/>
                      <w:b/>
                      <w:color w:val="0072B4"/>
                      <w:sz w:val="26"/>
                    </w:rPr>
                    <w:t>VLCCONAPPROACHTOKHARGISLANDTERMINAL</w:t>
                  </w:r>
                  <w:r>
                    <w:rPr>
                      <w:rFonts w:ascii="Calibri"/>
                      <w:b/>
                      <w:color w:val="0072B4"/>
                      <w:spacing w:val="-2"/>
                      <w:sz w:val="26"/>
                    </w:rPr>
                    <w:t>(IRAN)</w:t>
                  </w:r>
                </w:p>
              </w:txbxContent>
            </v:textbox>
            <w10:wrap type="topAndBottom" anchorx="page"/>
          </v:shape>
        </w:pict>
      </w:r>
    </w:p>
    <w:p w:rsidR="00676A0B" w:rsidRDefault="00676A0B">
      <w:pPr>
        <w:pStyle w:val="Textoindependiente"/>
        <w:jc w:val="left"/>
        <w:rPr>
          <w:rFonts w:ascii="Calibri"/>
          <w:b/>
          <w:sz w:val="26"/>
        </w:rPr>
      </w:pPr>
    </w:p>
    <w:p w:rsidR="00676A0B" w:rsidRDefault="00676A0B">
      <w:pPr>
        <w:pStyle w:val="Textoindependiente"/>
        <w:spacing w:before="55"/>
        <w:jc w:val="left"/>
        <w:rPr>
          <w:rFonts w:ascii="Calibri"/>
          <w:b/>
          <w:sz w:val="26"/>
        </w:rPr>
      </w:pPr>
    </w:p>
    <w:p w:rsidR="00676A0B" w:rsidRDefault="00B90842">
      <w:pPr>
        <w:ind w:right="140"/>
        <w:jc w:val="right"/>
        <w:rPr>
          <w:rFonts w:ascii="Calibri"/>
          <w:b/>
          <w:sz w:val="26"/>
        </w:rPr>
      </w:pPr>
      <w:r>
        <w:rPr>
          <w:rFonts w:ascii="Calibri"/>
          <w:b/>
          <w:color w:val="231F20"/>
          <w:spacing w:val="-2"/>
          <w:sz w:val="26"/>
        </w:rPr>
        <w:t>(abridged)</w:t>
      </w:r>
    </w:p>
    <w:p w:rsidR="00676A0B" w:rsidRDefault="00B90842">
      <w:pPr>
        <w:pStyle w:val="Heading1"/>
        <w:spacing w:before="10"/>
        <w:ind w:left="567" w:right="283"/>
        <w:rPr>
          <w:rFonts w:ascii="Calibri"/>
        </w:rPr>
      </w:pPr>
      <w:r>
        <w:rPr>
          <w:rFonts w:ascii="Calibri"/>
          <w:color w:val="231F20"/>
        </w:rPr>
        <w:t xml:space="preserve">AIMS OFTHE </w:t>
      </w:r>
      <w:r>
        <w:rPr>
          <w:rFonts w:ascii="Calibri"/>
          <w:color w:val="231F20"/>
          <w:spacing w:val="-2"/>
        </w:rPr>
        <w:t>ORGANISATION</w:t>
      </w:r>
    </w:p>
    <w:p w:rsidR="00676A0B" w:rsidRDefault="00B90842">
      <w:pPr>
        <w:pStyle w:val="Prrafodelista"/>
        <w:numPr>
          <w:ilvl w:val="0"/>
          <w:numId w:val="2"/>
        </w:numPr>
        <w:tabs>
          <w:tab w:val="left" w:pos="1558"/>
        </w:tabs>
        <w:spacing w:before="212"/>
        <w:ind w:left="1558" w:hanging="566"/>
        <w:jc w:val="both"/>
        <w:rPr>
          <w:rFonts w:ascii="Calibri" w:hAnsi="Calibri"/>
          <w:b/>
          <w:sz w:val="24"/>
        </w:rPr>
      </w:pPr>
      <w:r>
        <w:rPr>
          <w:rFonts w:ascii="Calibri" w:hAnsi="Calibri"/>
          <w:b/>
          <w:color w:val="231F20"/>
          <w:spacing w:val="-4"/>
          <w:sz w:val="24"/>
        </w:rPr>
        <w:t>TOWORLDWIDEPROTECTTHEPROFESSIONALINTERESTSANDSTATUSOFEUROPEAN</w:t>
      </w:r>
    </w:p>
    <w:p w:rsidR="00676A0B" w:rsidRDefault="00B90842">
      <w:pPr>
        <w:spacing w:before="7"/>
        <w:ind w:left="1559"/>
        <w:jc w:val="both"/>
        <w:rPr>
          <w:rFonts w:ascii="Calibri"/>
          <w:b/>
          <w:sz w:val="24"/>
        </w:rPr>
      </w:pPr>
      <w:r>
        <w:rPr>
          <w:rFonts w:ascii="Calibri"/>
          <w:b/>
          <w:color w:val="231F20"/>
          <w:spacing w:val="-2"/>
          <w:sz w:val="24"/>
        </w:rPr>
        <w:t>SEAGOINGSHIPMASTERS.</w:t>
      </w:r>
    </w:p>
    <w:p w:rsidR="00676A0B" w:rsidRDefault="00B90842">
      <w:pPr>
        <w:pStyle w:val="Prrafodelista"/>
        <w:numPr>
          <w:ilvl w:val="0"/>
          <w:numId w:val="2"/>
        </w:numPr>
        <w:tabs>
          <w:tab w:val="left" w:pos="1558"/>
        </w:tabs>
        <w:spacing w:before="64"/>
        <w:ind w:left="1558" w:hanging="566"/>
        <w:jc w:val="both"/>
        <w:rPr>
          <w:rFonts w:ascii="Calibri" w:hAnsi="Calibri"/>
          <w:b/>
          <w:sz w:val="24"/>
        </w:rPr>
      </w:pPr>
      <w:r>
        <w:rPr>
          <w:rFonts w:ascii="Calibri" w:hAnsi="Calibri"/>
          <w:b/>
          <w:color w:val="231F20"/>
          <w:sz w:val="24"/>
        </w:rPr>
        <w:t>TOPROMOTEMARITIMESAFETYANDPROTECTTHEMARINE</w:t>
      </w:r>
      <w:r>
        <w:rPr>
          <w:rFonts w:ascii="Calibri" w:hAnsi="Calibri"/>
          <w:b/>
          <w:color w:val="231F20"/>
          <w:spacing w:val="-2"/>
          <w:sz w:val="24"/>
        </w:rPr>
        <w:t>ENVIRONMENT.</w:t>
      </w:r>
    </w:p>
    <w:p w:rsidR="00676A0B" w:rsidRDefault="00B90842">
      <w:pPr>
        <w:pStyle w:val="Prrafodelista"/>
        <w:numPr>
          <w:ilvl w:val="0"/>
          <w:numId w:val="2"/>
        </w:numPr>
        <w:tabs>
          <w:tab w:val="left" w:pos="1558"/>
          <w:tab w:val="left" w:pos="1560"/>
        </w:tabs>
        <w:spacing w:before="63" w:line="244" w:lineRule="auto"/>
        <w:ind w:right="139" w:hanging="568"/>
        <w:jc w:val="both"/>
        <w:rPr>
          <w:rFonts w:ascii="Calibri" w:hAnsi="Calibri"/>
          <w:b/>
          <w:sz w:val="24"/>
        </w:rPr>
      </w:pPr>
      <w:r>
        <w:rPr>
          <w:rFonts w:ascii="Calibri" w:hAnsi="Calibri"/>
          <w:b/>
          <w:color w:val="231F20"/>
          <w:sz w:val="24"/>
        </w:rPr>
        <w:t>TO PROMOTE ESTABLISHMENT OF EFFECTIVE RULES WHICH PROVIDE HIGH PROFESSIONAL MARITIME STANDARDS AND PROPER MANNING SCALES FOR VESSELS UNDER AN EUROPEANNATION FLAG.</w:t>
      </w:r>
    </w:p>
    <w:p w:rsidR="00676A0B" w:rsidRDefault="00B90842">
      <w:pPr>
        <w:pStyle w:val="Prrafodelista"/>
        <w:numPr>
          <w:ilvl w:val="0"/>
          <w:numId w:val="2"/>
        </w:numPr>
        <w:tabs>
          <w:tab w:val="left" w:pos="1559"/>
        </w:tabs>
        <w:spacing w:before="61"/>
        <w:ind w:left="1559" w:hanging="566"/>
        <w:jc w:val="both"/>
        <w:rPr>
          <w:rFonts w:ascii="Calibri" w:hAnsi="Calibri"/>
          <w:b/>
          <w:sz w:val="24"/>
        </w:rPr>
      </w:pPr>
      <w:r>
        <w:rPr>
          <w:rFonts w:ascii="Calibri" w:hAnsi="Calibri"/>
          <w:b/>
          <w:color w:val="231F20"/>
          <w:sz w:val="24"/>
        </w:rPr>
        <w:t>TOINFORMTHEPUBLICINTHEEUABOUTDEVELOPMENTSINTHE</w:t>
      </w:r>
      <w:r>
        <w:rPr>
          <w:rFonts w:ascii="Calibri" w:hAnsi="Calibri"/>
          <w:b/>
          <w:color w:val="231F20"/>
          <w:spacing w:val="-2"/>
          <w:sz w:val="24"/>
        </w:rPr>
        <w:t>EUROPEAN</w:t>
      </w:r>
    </w:p>
    <w:p w:rsidR="00676A0B" w:rsidRDefault="00B90842">
      <w:pPr>
        <w:spacing w:before="7"/>
        <w:ind w:left="1559"/>
        <w:jc w:val="both"/>
        <w:rPr>
          <w:rFonts w:ascii="Calibri"/>
          <w:b/>
          <w:sz w:val="24"/>
        </w:rPr>
      </w:pPr>
      <w:r>
        <w:rPr>
          <w:rFonts w:ascii="Calibri"/>
          <w:b/>
          <w:color w:val="231F20"/>
          <w:sz w:val="24"/>
        </w:rPr>
        <w:t>MARITIMEINDUSTRYANDTHOSECONCERNINGSHIP</w:t>
      </w:r>
      <w:r>
        <w:rPr>
          <w:rFonts w:ascii="Calibri"/>
          <w:b/>
          <w:color w:val="231F20"/>
          <w:sz w:val="24"/>
        </w:rPr>
        <w:t>MASTERSIN</w:t>
      </w:r>
      <w:r>
        <w:rPr>
          <w:rFonts w:ascii="Calibri"/>
          <w:b/>
          <w:color w:val="231F20"/>
          <w:spacing w:val="-2"/>
          <w:sz w:val="24"/>
        </w:rPr>
        <w:t>PARTICULAR.</w:t>
      </w:r>
    </w:p>
    <w:p w:rsidR="00676A0B" w:rsidRDefault="00B90842">
      <w:pPr>
        <w:pStyle w:val="Prrafodelista"/>
        <w:numPr>
          <w:ilvl w:val="0"/>
          <w:numId w:val="2"/>
        </w:numPr>
        <w:tabs>
          <w:tab w:val="left" w:pos="1558"/>
        </w:tabs>
        <w:spacing w:before="63"/>
        <w:ind w:left="1558" w:hanging="566"/>
        <w:jc w:val="both"/>
        <w:rPr>
          <w:rFonts w:ascii="Calibri" w:hAnsi="Calibri"/>
          <w:b/>
          <w:sz w:val="24"/>
        </w:rPr>
      </w:pPr>
      <w:r>
        <w:rPr>
          <w:rFonts w:ascii="Calibri" w:hAnsi="Calibri"/>
          <w:b/>
          <w:color w:val="231F20"/>
          <w:spacing w:val="-2"/>
          <w:sz w:val="24"/>
        </w:rPr>
        <w:t>TOCO-OPERATEWITHOTHERINTERNATIONALMARITIME ORGANISATIONS.</w:t>
      </w:r>
    </w:p>
    <w:p w:rsidR="00676A0B" w:rsidRDefault="00B90842">
      <w:pPr>
        <w:pStyle w:val="Prrafodelista"/>
        <w:numPr>
          <w:ilvl w:val="0"/>
          <w:numId w:val="2"/>
        </w:numPr>
        <w:tabs>
          <w:tab w:val="left" w:pos="1558"/>
        </w:tabs>
        <w:spacing w:before="64"/>
        <w:ind w:left="1558" w:hanging="566"/>
        <w:jc w:val="both"/>
        <w:rPr>
          <w:rFonts w:ascii="Calibri" w:hAnsi="Calibri"/>
          <w:b/>
          <w:sz w:val="24"/>
        </w:rPr>
      </w:pPr>
      <w:r>
        <w:rPr>
          <w:rFonts w:ascii="Calibri" w:hAnsi="Calibri"/>
          <w:b/>
          <w:color w:val="231F20"/>
          <w:sz w:val="24"/>
        </w:rPr>
        <w:t>TORETAINANDDEVELOPTHEHIGHESTMARITIMEKNOWLEDGEAND</w:t>
      </w:r>
      <w:r>
        <w:rPr>
          <w:rFonts w:ascii="Calibri" w:hAnsi="Calibri"/>
          <w:b/>
          <w:color w:val="231F20"/>
          <w:spacing w:val="-2"/>
          <w:sz w:val="24"/>
        </w:rPr>
        <w:t>EXPERIENCE</w:t>
      </w:r>
    </w:p>
    <w:p w:rsidR="00676A0B" w:rsidRDefault="00B90842">
      <w:pPr>
        <w:spacing w:before="7"/>
        <w:ind w:left="1559"/>
        <w:jc w:val="both"/>
        <w:rPr>
          <w:rFonts w:ascii="Calibri"/>
          <w:b/>
          <w:sz w:val="24"/>
        </w:rPr>
      </w:pPr>
      <w:r>
        <w:rPr>
          <w:rFonts w:ascii="Calibri"/>
          <w:b/>
          <w:color w:val="231F20"/>
          <w:sz w:val="24"/>
        </w:rPr>
        <w:t>IN</w:t>
      </w:r>
      <w:r>
        <w:rPr>
          <w:rFonts w:ascii="Calibri"/>
          <w:b/>
          <w:color w:val="231F20"/>
          <w:spacing w:val="-2"/>
          <w:sz w:val="24"/>
        </w:rPr>
        <w:t xml:space="preserve"> EUROPE.</w:t>
      </w:r>
    </w:p>
    <w:p w:rsidR="00676A0B" w:rsidRDefault="00B90842">
      <w:pPr>
        <w:pStyle w:val="Prrafodelista"/>
        <w:numPr>
          <w:ilvl w:val="0"/>
          <w:numId w:val="2"/>
        </w:numPr>
        <w:tabs>
          <w:tab w:val="left" w:pos="566"/>
        </w:tabs>
        <w:spacing w:before="64"/>
        <w:ind w:left="566" w:right="140" w:hanging="566"/>
        <w:jc w:val="right"/>
        <w:rPr>
          <w:rFonts w:ascii="Calibri" w:hAnsi="Calibri"/>
          <w:b/>
          <w:sz w:val="24"/>
        </w:rPr>
      </w:pPr>
      <w:r>
        <w:rPr>
          <w:rFonts w:ascii="Calibri" w:hAnsi="Calibri"/>
          <w:b/>
          <w:color w:val="231F20"/>
          <w:spacing w:val="-2"/>
          <w:sz w:val="24"/>
        </w:rPr>
        <w:t>TOBEINVOLVEDIN RESEARCH CONCERNINGMARITIMEMATTERSIFAPPLICABLE</w:t>
      </w:r>
      <w:r>
        <w:rPr>
          <w:rFonts w:ascii="Calibri" w:hAnsi="Calibri"/>
          <w:b/>
          <w:color w:val="231F20"/>
          <w:spacing w:val="-5"/>
          <w:sz w:val="24"/>
        </w:rPr>
        <w:t>IN</w:t>
      </w:r>
    </w:p>
    <w:p w:rsidR="00676A0B" w:rsidRDefault="00B90842">
      <w:pPr>
        <w:spacing w:before="7"/>
        <w:ind w:right="138"/>
        <w:jc w:val="right"/>
        <w:rPr>
          <w:rFonts w:ascii="Calibri"/>
          <w:b/>
          <w:sz w:val="24"/>
        </w:rPr>
      </w:pPr>
      <w:r>
        <w:rPr>
          <w:rFonts w:ascii="Calibri"/>
          <w:b/>
          <w:color w:val="231F20"/>
          <w:sz w:val="24"/>
        </w:rPr>
        <w:t>CO-OPERATIONWITHOTHEREUROPEANINSTITUTIONS</w:t>
      </w:r>
      <w:r>
        <w:rPr>
          <w:rFonts w:ascii="Calibri"/>
          <w:b/>
          <w:color w:val="231F20"/>
          <w:sz w:val="24"/>
        </w:rPr>
        <w:t>AND/OR</w:t>
      </w:r>
      <w:r>
        <w:rPr>
          <w:rFonts w:ascii="Calibri"/>
          <w:b/>
          <w:color w:val="231F20"/>
          <w:spacing w:val="-2"/>
          <w:sz w:val="24"/>
        </w:rPr>
        <w:t>ORGANISATIONS.</w:t>
      </w:r>
    </w:p>
    <w:p w:rsidR="00676A0B" w:rsidRDefault="00B90842">
      <w:pPr>
        <w:pStyle w:val="Prrafodelista"/>
        <w:numPr>
          <w:ilvl w:val="0"/>
          <w:numId w:val="2"/>
        </w:numPr>
        <w:tabs>
          <w:tab w:val="left" w:pos="566"/>
        </w:tabs>
        <w:spacing w:before="63"/>
        <w:ind w:left="566" w:right="139" w:hanging="566"/>
        <w:jc w:val="right"/>
        <w:rPr>
          <w:rFonts w:ascii="Calibri" w:hAnsi="Calibri"/>
          <w:b/>
          <w:sz w:val="24"/>
        </w:rPr>
      </w:pPr>
      <w:r>
        <w:rPr>
          <w:rFonts w:ascii="Calibri" w:hAnsi="Calibri"/>
          <w:b/>
          <w:color w:val="231F20"/>
          <w:sz w:val="24"/>
        </w:rPr>
        <w:t>TOASSISTMEMBERSHIPMASTERSWHOENCOUNTERDIFFICULTIESIN</w:t>
      </w:r>
      <w:r>
        <w:rPr>
          <w:rFonts w:ascii="Calibri" w:hAnsi="Calibri"/>
          <w:b/>
          <w:color w:val="231F20"/>
          <w:spacing w:val="-2"/>
          <w:sz w:val="24"/>
        </w:rPr>
        <w:t>PORTS</w:t>
      </w:r>
    </w:p>
    <w:p w:rsidR="00676A0B" w:rsidRDefault="00B90842">
      <w:pPr>
        <w:spacing w:before="7"/>
        <w:ind w:right="171"/>
        <w:jc w:val="right"/>
        <w:rPr>
          <w:rFonts w:ascii="Calibri"/>
          <w:b/>
          <w:sz w:val="24"/>
        </w:rPr>
      </w:pPr>
      <w:r>
        <w:rPr>
          <w:rFonts w:ascii="Calibri"/>
          <w:b/>
          <w:color w:val="231F20"/>
          <w:sz w:val="24"/>
        </w:rPr>
        <w:t>WITHINTHEREACHOFNATIONSREPRESENTEDBYCESMAMEMBER</w:t>
      </w:r>
      <w:r>
        <w:rPr>
          <w:rFonts w:ascii="Calibri"/>
          <w:b/>
          <w:color w:val="231F20"/>
          <w:spacing w:val="-2"/>
          <w:sz w:val="24"/>
        </w:rPr>
        <w:t>ASSOCIATIONS</w:t>
      </w:r>
    </w:p>
    <w:p w:rsidR="00676A0B" w:rsidRDefault="00B90842">
      <w:pPr>
        <w:pStyle w:val="Prrafodelista"/>
        <w:numPr>
          <w:ilvl w:val="0"/>
          <w:numId w:val="2"/>
        </w:numPr>
        <w:tabs>
          <w:tab w:val="left" w:pos="1559"/>
        </w:tabs>
        <w:spacing w:before="64"/>
        <w:ind w:left="1559" w:hanging="566"/>
        <w:jc w:val="both"/>
        <w:rPr>
          <w:rFonts w:ascii="Calibri" w:hAnsi="Calibri"/>
          <w:b/>
          <w:sz w:val="24"/>
        </w:rPr>
      </w:pPr>
      <w:r>
        <w:rPr>
          <w:rFonts w:ascii="Calibri" w:hAnsi="Calibri"/>
          <w:b/>
          <w:color w:val="231F20"/>
          <w:sz w:val="24"/>
        </w:rPr>
        <w:t>TOPROMOTETHESEAFARINGPROFESSIONINEUMEMBER</w:t>
      </w:r>
      <w:r>
        <w:rPr>
          <w:rFonts w:ascii="Calibri" w:hAnsi="Calibri"/>
          <w:b/>
          <w:color w:val="231F20"/>
          <w:spacing w:val="-2"/>
          <w:sz w:val="24"/>
        </w:rPr>
        <w:t>STATES</w:t>
      </w:r>
    </w:p>
    <w:p w:rsidR="00676A0B" w:rsidRDefault="00676A0B">
      <w:pPr>
        <w:pStyle w:val="Textoindependiente"/>
        <w:jc w:val="left"/>
        <w:rPr>
          <w:rFonts w:ascii="Calibri"/>
          <w:b/>
        </w:rPr>
      </w:pPr>
    </w:p>
    <w:p w:rsidR="00676A0B" w:rsidRDefault="00676A0B">
      <w:pPr>
        <w:pStyle w:val="Textoindependiente"/>
        <w:jc w:val="left"/>
        <w:rPr>
          <w:rFonts w:ascii="Calibri"/>
          <w:b/>
        </w:rPr>
      </w:pPr>
    </w:p>
    <w:p w:rsidR="00676A0B" w:rsidRDefault="00676A0B">
      <w:pPr>
        <w:pStyle w:val="Textoindependiente"/>
        <w:spacing w:before="29"/>
        <w:jc w:val="left"/>
        <w:rPr>
          <w:rFonts w:ascii="Calibri"/>
          <w:b/>
        </w:rPr>
      </w:pPr>
    </w:p>
    <w:p w:rsidR="00676A0B" w:rsidRDefault="00B90842">
      <w:pPr>
        <w:spacing w:before="1"/>
        <w:ind w:left="992"/>
        <w:rPr>
          <w:rFonts w:ascii="Calibri"/>
          <w:b/>
          <w:sz w:val="26"/>
        </w:rPr>
      </w:pPr>
      <w:r>
        <w:rPr>
          <w:rFonts w:ascii="Calibri"/>
          <w:b/>
          <w:color w:val="231F20"/>
          <w:spacing w:val="-2"/>
          <w:sz w:val="26"/>
          <w:u w:val="single" w:color="231F20"/>
        </w:rPr>
        <w:t>ANNUALSUBSCRIPTION:</w:t>
      </w:r>
    </w:p>
    <w:p w:rsidR="00676A0B" w:rsidRDefault="00B90842">
      <w:pPr>
        <w:spacing w:before="116" w:line="285" w:lineRule="auto"/>
        <w:ind w:left="992" w:right="2114"/>
        <w:rPr>
          <w:rFonts w:ascii="Calibri"/>
          <w:b/>
          <w:sz w:val="26"/>
        </w:rPr>
      </w:pPr>
      <w:r>
        <w:rPr>
          <w:rFonts w:ascii="Calibri"/>
          <w:b/>
          <w:color w:val="231F20"/>
          <w:sz w:val="26"/>
        </w:rPr>
        <w:t>EURO16.00PERSEAGOINGMASTER(WITHAMINIMUMOF</w:t>
      </w:r>
      <w:r>
        <w:rPr>
          <w:rFonts w:ascii="Calibri"/>
          <w:b/>
          <w:color w:val="231F20"/>
          <w:sz w:val="26"/>
        </w:rPr>
        <w:t>25) EURO8.00 PER SEAGOING MASTER FOR ASSOCIATED</w:t>
      </w:r>
    </w:p>
    <w:p w:rsidR="00676A0B" w:rsidRDefault="00B90842">
      <w:pPr>
        <w:spacing w:line="259" w:lineRule="exact"/>
        <w:ind w:left="992"/>
        <w:rPr>
          <w:rFonts w:ascii="Calibri"/>
          <w:b/>
          <w:sz w:val="26"/>
        </w:rPr>
      </w:pPr>
      <w:r>
        <w:rPr>
          <w:rFonts w:ascii="Calibri"/>
          <w:b/>
          <w:color w:val="231F20"/>
          <w:sz w:val="26"/>
        </w:rPr>
        <w:t>MEMBERASSOCIATIONS(WITHAMINIMUMOF</w:t>
      </w:r>
      <w:r>
        <w:rPr>
          <w:rFonts w:ascii="Calibri"/>
          <w:b/>
          <w:color w:val="231F20"/>
          <w:spacing w:val="-5"/>
          <w:sz w:val="26"/>
        </w:rPr>
        <w:t>25)</w:t>
      </w:r>
    </w:p>
    <w:p w:rsidR="00676A0B" w:rsidRDefault="00676A0B">
      <w:pPr>
        <w:spacing w:line="259" w:lineRule="exact"/>
        <w:rPr>
          <w:rFonts w:ascii="Calibri"/>
          <w:b/>
          <w:sz w:val="26"/>
        </w:rPr>
        <w:sectPr w:rsidR="00676A0B">
          <w:footerReference w:type="default" r:id="rId111"/>
          <w:pgSz w:w="11910" w:h="16840"/>
          <w:pgMar w:top="1040" w:right="992" w:bottom="1360" w:left="992" w:header="0" w:footer="1180" w:gutter="0"/>
          <w:cols w:space="720"/>
        </w:sectPr>
      </w:pPr>
    </w:p>
    <w:p w:rsidR="00676A0B" w:rsidRDefault="00B90842">
      <w:pPr>
        <w:pStyle w:val="Heading1"/>
        <w:ind w:left="775"/>
        <w:jc w:val="left"/>
      </w:pPr>
      <w:r>
        <w:rPr>
          <w:color w:val="231F20"/>
        </w:rPr>
        <w:lastRenderedPageBreak/>
        <w:t>LISTOFCESMAMEMBERSAND</w:t>
      </w:r>
      <w:r>
        <w:rPr>
          <w:color w:val="231F20"/>
          <w:spacing w:val="-2"/>
        </w:rPr>
        <w:t>REPRESENTATIVES</w:t>
      </w:r>
    </w:p>
    <w:p w:rsidR="00676A0B" w:rsidRDefault="00676A0B">
      <w:pPr>
        <w:pStyle w:val="Textoindependiente"/>
        <w:spacing w:before="288"/>
        <w:jc w:val="left"/>
        <w:rPr>
          <w:b/>
          <w:sz w:val="32"/>
        </w:rPr>
      </w:pPr>
    </w:p>
    <w:p w:rsidR="00676A0B" w:rsidRDefault="00B90842">
      <w:pPr>
        <w:tabs>
          <w:tab w:val="left" w:pos="4801"/>
        </w:tabs>
        <w:ind w:left="141"/>
        <w:rPr>
          <w:b/>
          <w:i/>
          <w:sz w:val="26"/>
        </w:rPr>
      </w:pPr>
      <w:r>
        <w:rPr>
          <w:b/>
          <w:i/>
          <w:color w:val="231F20"/>
          <w:sz w:val="26"/>
        </w:rPr>
        <w:t xml:space="preserve">NAME – </w:t>
      </w:r>
      <w:r>
        <w:rPr>
          <w:b/>
          <w:i/>
          <w:color w:val="231F20"/>
          <w:spacing w:val="-2"/>
          <w:sz w:val="26"/>
        </w:rPr>
        <w:t>COUNTRY</w:t>
      </w:r>
      <w:r>
        <w:rPr>
          <w:b/>
          <w:i/>
          <w:color w:val="231F20"/>
          <w:sz w:val="26"/>
        </w:rPr>
        <w:tab/>
      </w:r>
      <w:r>
        <w:rPr>
          <w:b/>
          <w:i/>
          <w:color w:val="231F20"/>
          <w:spacing w:val="-2"/>
          <w:sz w:val="26"/>
        </w:rPr>
        <w:t>REPRESENTATIVE</w:t>
      </w:r>
    </w:p>
    <w:p w:rsidR="00676A0B" w:rsidRDefault="00B90842">
      <w:pPr>
        <w:tabs>
          <w:tab w:val="left" w:pos="4801"/>
        </w:tabs>
        <w:spacing w:before="41"/>
        <w:ind w:left="141"/>
        <w:rPr>
          <w:b/>
          <w:i/>
          <w:sz w:val="26"/>
        </w:rPr>
      </w:pPr>
      <w:r>
        <w:rPr>
          <w:b/>
          <w:i/>
          <w:color w:val="231F20"/>
          <w:spacing w:val="-2"/>
          <w:sz w:val="26"/>
        </w:rPr>
        <w:t>WEBSITE</w:t>
      </w:r>
      <w:r>
        <w:rPr>
          <w:b/>
          <w:i/>
          <w:color w:val="231F20"/>
          <w:sz w:val="26"/>
        </w:rPr>
        <w:tab/>
      </w:r>
      <w:r>
        <w:rPr>
          <w:b/>
          <w:i/>
          <w:color w:val="231F20"/>
          <w:spacing w:val="-2"/>
          <w:sz w:val="26"/>
        </w:rPr>
        <w:t>CONTACT</w:t>
      </w:r>
    </w:p>
    <w:p w:rsidR="00676A0B" w:rsidRDefault="00676A0B">
      <w:pPr>
        <w:pStyle w:val="Textoindependiente"/>
        <w:spacing w:before="82"/>
        <w:jc w:val="left"/>
        <w:rPr>
          <w:b/>
          <w:i/>
          <w:sz w:val="26"/>
        </w:rPr>
      </w:pPr>
    </w:p>
    <w:p w:rsidR="00676A0B" w:rsidRDefault="00B90842">
      <w:pPr>
        <w:tabs>
          <w:tab w:val="left" w:pos="4802"/>
        </w:tabs>
        <w:ind w:left="141"/>
        <w:rPr>
          <w:b/>
          <w:sz w:val="26"/>
        </w:rPr>
      </w:pPr>
      <w:r>
        <w:rPr>
          <w:b/>
          <w:color w:val="231F20"/>
          <w:sz w:val="26"/>
        </w:rPr>
        <w:t>VDKS–</w:t>
      </w:r>
      <w:r>
        <w:rPr>
          <w:b/>
          <w:color w:val="231F20"/>
          <w:spacing w:val="-2"/>
          <w:sz w:val="26"/>
        </w:rPr>
        <w:t>GERMANY</w:t>
      </w:r>
      <w:r>
        <w:rPr>
          <w:b/>
          <w:color w:val="231F20"/>
          <w:sz w:val="26"/>
        </w:rPr>
        <w:tab/>
        <w:t>CAPT.Wilhelm</w:t>
      </w:r>
      <w:r>
        <w:rPr>
          <w:b/>
          <w:color w:val="231F20"/>
          <w:spacing w:val="-2"/>
          <w:sz w:val="26"/>
        </w:rPr>
        <w:t>MERTENS</w:t>
      </w:r>
    </w:p>
    <w:p w:rsidR="00676A0B" w:rsidRDefault="00676A0B">
      <w:pPr>
        <w:tabs>
          <w:tab w:val="left" w:pos="4802"/>
        </w:tabs>
        <w:spacing w:before="41"/>
        <w:ind w:left="142"/>
        <w:rPr>
          <w:b/>
          <w:sz w:val="26"/>
        </w:rPr>
      </w:pPr>
      <w:hyperlink r:id="rId112">
        <w:r w:rsidR="00B90842">
          <w:rPr>
            <w:b/>
            <w:color w:val="231F20"/>
            <w:spacing w:val="-2"/>
            <w:sz w:val="26"/>
          </w:rPr>
          <w:t>www.vdks.org</w:t>
        </w:r>
      </w:hyperlink>
      <w:r w:rsidR="00B90842">
        <w:rPr>
          <w:b/>
          <w:color w:val="231F20"/>
          <w:sz w:val="26"/>
        </w:rPr>
        <w:tab/>
      </w:r>
      <w:hyperlink r:id="rId113">
        <w:r w:rsidR="00B90842">
          <w:rPr>
            <w:b/>
            <w:color w:val="231F20"/>
            <w:spacing w:val="-2"/>
            <w:sz w:val="26"/>
          </w:rPr>
          <w:t>office@vdks.org</w:t>
        </w:r>
      </w:hyperlink>
    </w:p>
    <w:p w:rsidR="00676A0B" w:rsidRDefault="00676A0B">
      <w:pPr>
        <w:pStyle w:val="Textoindependiente"/>
        <w:spacing w:before="82"/>
        <w:jc w:val="left"/>
        <w:rPr>
          <w:b/>
          <w:sz w:val="26"/>
        </w:rPr>
      </w:pPr>
    </w:p>
    <w:p w:rsidR="00676A0B" w:rsidRDefault="00B90842">
      <w:pPr>
        <w:tabs>
          <w:tab w:val="left" w:pos="4802"/>
        </w:tabs>
        <w:ind w:left="142"/>
        <w:rPr>
          <w:b/>
          <w:sz w:val="26"/>
        </w:rPr>
      </w:pPr>
      <w:r>
        <w:rPr>
          <w:b/>
          <w:color w:val="231F20"/>
          <w:sz w:val="26"/>
        </w:rPr>
        <w:t>AFCAN–</w:t>
      </w:r>
      <w:r>
        <w:rPr>
          <w:b/>
          <w:color w:val="231F20"/>
          <w:spacing w:val="-2"/>
          <w:sz w:val="26"/>
        </w:rPr>
        <w:t xml:space="preserve"> FRANCE</w:t>
      </w:r>
      <w:r>
        <w:rPr>
          <w:b/>
          <w:color w:val="231F20"/>
          <w:sz w:val="26"/>
        </w:rPr>
        <w:tab/>
      </w:r>
      <w:r>
        <w:rPr>
          <w:b/>
          <w:color w:val="231F20"/>
          <w:spacing w:val="-2"/>
          <w:sz w:val="26"/>
        </w:rPr>
        <w:t>CAPT.HubertARDILLON</w:t>
      </w:r>
    </w:p>
    <w:p w:rsidR="00676A0B" w:rsidRDefault="00676A0B">
      <w:pPr>
        <w:tabs>
          <w:tab w:val="left" w:pos="4802"/>
        </w:tabs>
        <w:spacing w:before="41"/>
        <w:ind w:left="142"/>
        <w:rPr>
          <w:b/>
          <w:sz w:val="26"/>
        </w:rPr>
      </w:pPr>
      <w:hyperlink r:id="rId114">
        <w:r w:rsidR="00B90842">
          <w:rPr>
            <w:b/>
            <w:color w:val="231F20"/>
            <w:spacing w:val="-2"/>
            <w:sz w:val="26"/>
          </w:rPr>
          <w:t>www.afcan.org</w:t>
        </w:r>
      </w:hyperlink>
      <w:r w:rsidR="00B90842">
        <w:rPr>
          <w:b/>
          <w:color w:val="231F20"/>
          <w:sz w:val="26"/>
        </w:rPr>
        <w:tab/>
      </w:r>
      <w:hyperlink r:id="rId115">
        <w:r w:rsidR="00B90842">
          <w:rPr>
            <w:b/>
            <w:color w:val="231F20"/>
            <w:spacing w:val="-2"/>
            <w:sz w:val="26"/>
          </w:rPr>
          <w:t>courier@afcan.org</w:t>
        </w:r>
      </w:hyperlink>
    </w:p>
    <w:p w:rsidR="00676A0B" w:rsidRDefault="00676A0B">
      <w:pPr>
        <w:pStyle w:val="Textoindependiente"/>
        <w:spacing w:before="82"/>
        <w:jc w:val="left"/>
        <w:rPr>
          <w:b/>
          <w:sz w:val="26"/>
        </w:rPr>
      </w:pPr>
    </w:p>
    <w:p w:rsidR="00676A0B" w:rsidRDefault="00B90842">
      <w:pPr>
        <w:tabs>
          <w:tab w:val="left" w:pos="4802"/>
        </w:tabs>
        <w:ind w:left="142"/>
        <w:rPr>
          <w:b/>
          <w:sz w:val="26"/>
        </w:rPr>
      </w:pPr>
      <w:r>
        <w:rPr>
          <w:b/>
          <w:color w:val="231F20"/>
          <w:sz w:val="26"/>
        </w:rPr>
        <w:t>HY</w:t>
      </w:r>
      <w:r>
        <w:rPr>
          <w:b/>
          <w:color w:val="231F20"/>
          <w:sz w:val="26"/>
        </w:rPr>
        <w:t>DROS–</w:t>
      </w:r>
      <w:r>
        <w:rPr>
          <w:b/>
          <w:color w:val="231F20"/>
          <w:spacing w:val="-2"/>
          <w:sz w:val="26"/>
        </w:rPr>
        <w:t xml:space="preserve"> FRANCE</w:t>
      </w:r>
      <w:r>
        <w:rPr>
          <w:b/>
          <w:color w:val="231F20"/>
          <w:sz w:val="26"/>
        </w:rPr>
        <w:tab/>
        <w:t>CAPT.Francis</w:t>
      </w:r>
      <w:r>
        <w:rPr>
          <w:b/>
          <w:color w:val="231F20"/>
          <w:spacing w:val="-2"/>
          <w:sz w:val="26"/>
        </w:rPr>
        <w:t>VANOOSTEN</w:t>
      </w:r>
    </w:p>
    <w:p w:rsidR="00676A0B" w:rsidRDefault="00B90842">
      <w:pPr>
        <w:tabs>
          <w:tab w:val="left" w:pos="4802"/>
        </w:tabs>
        <w:spacing w:before="41"/>
        <w:ind w:left="142"/>
        <w:rPr>
          <w:b/>
          <w:sz w:val="26"/>
        </w:rPr>
      </w:pPr>
      <w:r>
        <w:rPr>
          <w:b/>
          <w:color w:val="231F20"/>
          <w:spacing w:val="-2"/>
          <w:sz w:val="26"/>
        </w:rPr>
        <w:t>https://hydros-alumni.org</w:t>
      </w:r>
      <w:r>
        <w:rPr>
          <w:b/>
          <w:color w:val="231F20"/>
          <w:sz w:val="26"/>
        </w:rPr>
        <w:tab/>
      </w:r>
      <w:hyperlink r:id="rId116">
        <w:r>
          <w:rPr>
            <w:b/>
            <w:color w:val="231F20"/>
            <w:spacing w:val="-2"/>
            <w:sz w:val="26"/>
          </w:rPr>
          <w:t>associationhydros@gmail.com</w:t>
        </w:r>
      </w:hyperlink>
    </w:p>
    <w:p w:rsidR="00676A0B" w:rsidRDefault="00676A0B">
      <w:pPr>
        <w:pStyle w:val="Textoindependiente"/>
        <w:spacing w:before="82"/>
        <w:jc w:val="left"/>
        <w:rPr>
          <w:b/>
          <w:sz w:val="26"/>
        </w:rPr>
      </w:pPr>
    </w:p>
    <w:p w:rsidR="00676A0B" w:rsidRDefault="00B90842">
      <w:pPr>
        <w:tabs>
          <w:tab w:val="left" w:pos="4802"/>
        </w:tabs>
        <w:ind w:left="142"/>
        <w:rPr>
          <w:b/>
          <w:sz w:val="26"/>
        </w:rPr>
      </w:pPr>
      <w:r>
        <w:rPr>
          <w:b/>
          <w:color w:val="231F20"/>
          <w:sz w:val="26"/>
        </w:rPr>
        <w:t xml:space="preserve">NVKK– </w:t>
      </w:r>
      <w:r>
        <w:rPr>
          <w:b/>
          <w:color w:val="231F20"/>
          <w:spacing w:val="-2"/>
          <w:sz w:val="26"/>
        </w:rPr>
        <w:t>NETHERLANDS</w:t>
      </w:r>
      <w:r>
        <w:rPr>
          <w:b/>
          <w:color w:val="231F20"/>
          <w:sz w:val="26"/>
        </w:rPr>
        <w:tab/>
      </w:r>
      <w:r>
        <w:rPr>
          <w:b/>
          <w:color w:val="231F20"/>
          <w:spacing w:val="-2"/>
          <w:sz w:val="26"/>
        </w:rPr>
        <w:t>CAPT.HansAMMERLAAN</w:t>
      </w:r>
    </w:p>
    <w:p w:rsidR="00676A0B" w:rsidRDefault="00676A0B">
      <w:pPr>
        <w:tabs>
          <w:tab w:val="left" w:pos="4802"/>
        </w:tabs>
        <w:spacing w:before="41"/>
        <w:ind w:left="142"/>
        <w:rPr>
          <w:b/>
          <w:sz w:val="26"/>
        </w:rPr>
      </w:pPr>
      <w:hyperlink r:id="rId117">
        <w:r w:rsidR="00B90842">
          <w:rPr>
            <w:b/>
            <w:color w:val="231F20"/>
            <w:spacing w:val="-2"/>
            <w:sz w:val="26"/>
          </w:rPr>
          <w:t>www.nvkk.nl</w:t>
        </w:r>
      </w:hyperlink>
      <w:r w:rsidR="00B90842">
        <w:rPr>
          <w:b/>
          <w:color w:val="231F20"/>
          <w:sz w:val="26"/>
        </w:rPr>
        <w:tab/>
      </w:r>
      <w:hyperlink r:id="rId118">
        <w:r w:rsidR="00B90842">
          <w:rPr>
            <w:b/>
            <w:color w:val="231F20"/>
            <w:spacing w:val="-2"/>
            <w:sz w:val="26"/>
          </w:rPr>
          <w:t>info@nvkk.nl</w:t>
        </w:r>
      </w:hyperlink>
    </w:p>
    <w:p w:rsidR="00676A0B" w:rsidRDefault="00676A0B">
      <w:pPr>
        <w:pStyle w:val="Textoindependiente"/>
        <w:spacing w:before="82"/>
        <w:jc w:val="left"/>
        <w:rPr>
          <w:b/>
          <w:sz w:val="26"/>
        </w:rPr>
      </w:pPr>
    </w:p>
    <w:p w:rsidR="00676A0B" w:rsidRDefault="00B90842">
      <w:pPr>
        <w:tabs>
          <w:tab w:val="left" w:pos="4802"/>
        </w:tabs>
        <w:ind w:left="142"/>
        <w:rPr>
          <w:b/>
          <w:sz w:val="26"/>
        </w:rPr>
      </w:pPr>
      <w:r>
        <w:rPr>
          <w:b/>
          <w:color w:val="231F20"/>
          <w:sz w:val="26"/>
        </w:rPr>
        <w:t>CTPC–</w:t>
      </w:r>
      <w:r>
        <w:rPr>
          <w:b/>
          <w:color w:val="231F20"/>
          <w:spacing w:val="-2"/>
          <w:sz w:val="26"/>
        </w:rPr>
        <w:t>ITALY</w:t>
      </w:r>
      <w:r>
        <w:rPr>
          <w:b/>
          <w:color w:val="231F20"/>
          <w:sz w:val="26"/>
        </w:rPr>
        <w:tab/>
        <w:t>CAPT.Milena</w:t>
      </w:r>
      <w:r>
        <w:rPr>
          <w:b/>
          <w:color w:val="231F20"/>
          <w:spacing w:val="-2"/>
          <w:sz w:val="26"/>
        </w:rPr>
        <w:t>MODUGNO</w:t>
      </w:r>
    </w:p>
    <w:p w:rsidR="00676A0B" w:rsidRDefault="00676A0B">
      <w:pPr>
        <w:tabs>
          <w:tab w:val="left" w:pos="4802"/>
        </w:tabs>
        <w:spacing w:before="41"/>
        <w:ind w:left="142"/>
        <w:rPr>
          <w:b/>
          <w:sz w:val="26"/>
        </w:rPr>
      </w:pPr>
      <w:hyperlink r:id="rId119">
        <w:r w:rsidR="00B90842">
          <w:rPr>
            <w:b/>
            <w:color w:val="231F20"/>
            <w:spacing w:val="-2"/>
            <w:sz w:val="26"/>
          </w:rPr>
          <w:t>www.collegiocapitanitrieste.it</w:t>
        </w:r>
      </w:hyperlink>
      <w:r w:rsidR="00B90842">
        <w:rPr>
          <w:b/>
          <w:color w:val="231F20"/>
          <w:sz w:val="26"/>
        </w:rPr>
        <w:tab/>
      </w:r>
      <w:hyperlink r:id="rId120">
        <w:r w:rsidR="00B90842">
          <w:rPr>
            <w:b/>
            <w:color w:val="231F20"/>
            <w:spacing w:val="-2"/>
            <w:sz w:val="26"/>
          </w:rPr>
          <w:t>collegio69@collegioditrieste.1</w:t>
        </w:r>
        <w:r w:rsidR="00B90842">
          <w:rPr>
            <w:b/>
            <w:color w:val="231F20"/>
            <w:spacing w:val="-2"/>
            <w:sz w:val="26"/>
          </w:rPr>
          <w:t>91.it</w:t>
        </w:r>
      </w:hyperlink>
    </w:p>
    <w:p w:rsidR="00676A0B" w:rsidRDefault="00676A0B">
      <w:pPr>
        <w:pStyle w:val="Textoindependiente"/>
        <w:spacing w:before="82"/>
        <w:jc w:val="left"/>
        <w:rPr>
          <w:b/>
          <w:sz w:val="26"/>
        </w:rPr>
      </w:pPr>
    </w:p>
    <w:p w:rsidR="00676A0B" w:rsidRDefault="00B90842">
      <w:pPr>
        <w:tabs>
          <w:tab w:val="left" w:pos="4802"/>
        </w:tabs>
        <w:ind w:left="142"/>
        <w:rPr>
          <w:b/>
          <w:sz w:val="26"/>
        </w:rPr>
      </w:pPr>
      <w:r>
        <w:rPr>
          <w:b/>
          <w:color w:val="231F20"/>
          <w:sz w:val="26"/>
        </w:rPr>
        <w:t>CNPC–</w:t>
      </w:r>
      <w:r>
        <w:rPr>
          <w:b/>
          <w:color w:val="231F20"/>
          <w:spacing w:val="-2"/>
          <w:sz w:val="26"/>
        </w:rPr>
        <w:t>ITALY</w:t>
      </w:r>
      <w:r>
        <w:rPr>
          <w:b/>
          <w:color w:val="231F20"/>
          <w:sz w:val="26"/>
        </w:rPr>
        <w:tab/>
        <w:t>CAPT.Giovanni</w:t>
      </w:r>
      <w:r>
        <w:rPr>
          <w:b/>
          <w:color w:val="231F20"/>
          <w:spacing w:val="-2"/>
          <w:sz w:val="26"/>
        </w:rPr>
        <w:t>LETTICH</w:t>
      </w:r>
    </w:p>
    <w:p w:rsidR="00676A0B" w:rsidRDefault="00676A0B">
      <w:pPr>
        <w:tabs>
          <w:tab w:val="left" w:pos="4802"/>
        </w:tabs>
        <w:spacing w:before="41"/>
        <w:ind w:left="142"/>
        <w:rPr>
          <w:b/>
          <w:sz w:val="26"/>
        </w:rPr>
      </w:pPr>
      <w:hyperlink r:id="rId121">
        <w:r w:rsidR="00B90842">
          <w:rPr>
            <w:b/>
            <w:color w:val="231F20"/>
            <w:spacing w:val="-2"/>
            <w:sz w:val="26"/>
          </w:rPr>
          <w:t>www.collegionazionalecapitani.it</w:t>
        </w:r>
      </w:hyperlink>
      <w:r w:rsidR="00B90842">
        <w:rPr>
          <w:b/>
          <w:color w:val="231F20"/>
          <w:sz w:val="26"/>
        </w:rPr>
        <w:tab/>
      </w:r>
      <w:hyperlink r:id="rId122">
        <w:r w:rsidR="00B90842">
          <w:rPr>
            <w:b/>
            <w:color w:val="231F20"/>
            <w:spacing w:val="-2"/>
            <w:sz w:val="26"/>
          </w:rPr>
          <w:t>info@collegionazionalecapitani.it</w:t>
        </w:r>
      </w:hyperlink>
    </w:p>
    <w:p w:rsidR="00676A0B" w:rsidRDefault="00676A0B">
      <w:pPr>
        <w:pStyle w:val="Textoindependiente"/>
        <w:spacing w:before="82"/>
        <w:jc w:val="left"/>
        <w:rPr>
          <w:b/>
          <w:sz w:val="26"/>
        </w:rPr>
      </w:pPr>
    </w:p>
    <w:p w:rsidR="00676A0B" w:rsidRDefault="00B90842">
      <w:pPr>
        <w:tabs>
          <w:tab w:val="left" w:pos="4802"/>
        </w:tabs>
        <w:ind w:left="142"/>
        <w:rPr>
          <w:b/>
          <w:sz w:val="26"/>
        </w:rPr>
      </w:pPr>
      <w:r>
        <w:rPr>
          <w:b/>
          <w:color w:val="231F20"/>
          <w:sz w:val="26"/>
        </w:rPr>
        <w:t>USCLAC–</w:t>
      </w:r>
      <w:r>
        <w:rPr>
          <w:b/>
          <w:color w:val="231F20"/>
          <w:spacing w:val="-4"/>
          <w:sz w:val="26"/>
        </w:rPr>
        <w:t>ITALY</w:t>
      </w:r>
      <w:r>
        <w:rPr>
          <w:b/>
          <w:color w:val="231F20"/>
          <w:sz w:val="26"/>
        </w:rPr>
        <w:tab/>
      </w:r>
      <w:r>
        <w:rPr>
          <w:b/>
          <w:color w:val="231F20"/>
          <w:spacing w:val="-2"/>
          <w:sz w:val="26"/>
        </w:rPr>
        <w:t>CAPT.AntonioRAGGI</w:t>
      </w:r>
    </w:p>
    <w:p w:rsidR="00676A0B" w:rsidRDefault="00676A0B">
      <w:pPr>
        <w:tabs>
          <w:tab w:val="left" w:pos="4802"/>
        </w:tabs>
        <w:spacing w:before="41"/>
        <w:ind w:left="142"/>
        <w:rPr>
          <w:b/>
          <w:sz w:val="26"/>
        </w:rPr>
      </w:pPr>
      <w:hyperlink r:id="rId123">
        <w:r w:rsidR="00B90842">
          <w:rPr>
            <w:b/>
            <w:color w:val="231F20"/>
            <w:spacing w:val="-2"/>
            <w:sz w:val="26"/>
          </w:rPr>
          <w:t>www.usclac.it</w:t>
        </w:r>
      </w:hyperlink>
      <w:r w:rsidR="00B90842">
        <w:rPr>
          <w:b/>
          <w:color w:val="231F20"/>
          <w:sz w:val="26"/>
        </w:rPr>
        <w:tab/>
      </w:r>
      <w:hyperlink r:id="rId124">
        <w:r w:rsidR="00B90842">
          <w:rPr>
            <w:b/>
            <w:color w:val="231F20"/>
            <w:spacing w:val="-2"/>
            <w:sz w:val="26"/>
          </w:rPr>
          <w:t>segreteria@usclac.it</w:t>
        </w:r>
      </w:hyperlink>
    </w:p>
    <w:p w:rsidR="00676A0B" w:rsidRDefault="00676A0B">
      <w:pPr>
        <w:pStyle w:val="Textoindependiente"/>
        <w:spacing w:before="82"/>
        <w:jc w:val="left"/>
        <w:rPr>
          <w:b/>
          <w:sz w:val="26"/>
        </w:rPr>
      </w:pPr>
    </w:p>
    <w:p w:rsidR="00676A0B" w:rsidRDefault="00B90842">
      <w:pPr>
        <w:pStyle w:val="Heading2"/>
        <w:ind w:left="142"/>
        <w:rPr>
          <w:rFonts w:ascii="Times New Roman" w:hAnsi="Times New Roman"/>
        </w:rPr>
      </w:pPr>
      <w:r>
        <w:rPr>
          <w:rFonts w:ascii="Times New Roman" w:hAnsi="Times New Roman"/>
          <w:color w:val="231F20"/>
        </w:rPr>
        <w:t xml:space="preserve">IYM – </w:t>
      </w:r>
      <w:r>
        <w:rPr>
          <w:rFonts w:ascii="Times New Roman" w:hAnsi="Times New Roman"/>
          <w:color w:val="231F20"/>
          <w:spacing w:val="-2"/>
        </w:rPr>
        <w:t>ITALY</w:t>
      </w:r>
    </w:p>
    <w:p w:rsidR="00676A0B" w:rsidRDefault="00676A0B">
      <w:pPr>
        <w:tabs>
          <w:tab w:val="left" w:pos="4802"/>
        </w:tabs>
        <w:spacing w:before="42"/>
        <w:ind w:left="142"/>
        <w:rPr>
          <w:b/>
          <w:sz w:val="26"/>
        </w:rPr>
      </w:pPr>
      <w:hyperlink r:id="rId125">
        <w:r w:rsidR="00B90842">
          <w:rPr>
            <w:b/>
            <w:color w:val="231F20"/>
            <w:spacing w:val="-2"/>
            <w:sz w:val="26"/>
          </w:rPr>
          <w:t>www.italianyatchmasters.com</w:t>
        </w:r>
      </w:hyperlink>
      <w:r w:rsidR="00B90842">
        <w:rPr>
          <w:b/>
          <w:color w:val="231F20"/>
          <w:sz w:val="26"/>
        </w:rPr>
        <w:tab/>
      </w:r>
      <w:hyperlink r:id="rId126">
        <w:r w:rsidR="00B90842">
          <w:rPr>
            <w:b/>
            <w:color w:val="231F20"/>
            <w:spacing w:val="-2"/>
            <w:sz w:val="26"/>
          </w:rPr>
          <w:t>secretary@italianyachtmasters.com</w:t>
        </w:r>
      </w:hyperlink>
    </w:p>
    <w:p w:rsidR="00676A0B" w:rsidRDefault="00676A0B">
      <w:pPr>
        <w:pStyle w:val="Textoindependiente"/>
        <w:spacing w:before="81"/>
        <w:jc w:val="left"/>
        <w:rPr>
          <w:b/>
          <w:sz w:val="26"/>
        </w:rPr>
      </w:pPr>
    </w:p>
    <w:p w:rsidR="00676A0B" w:rsidRDefault="00B90842">
      <w:pPr>
        <w:tabs>
          <w:tab w:val="left" w:pos="4802"/>
        </w:tabs>
        <w:ind w:left="142"/>
        <w:rPr>
          <w:b/>
          <w:sz w:val="26"/>
        </w:rPr>
      </w:pPr>
      <w:r>
        <w:rPr>
          <w:b/>
          <w:color w:val="231F20"/>
          <w:sz w:val="26"/>
        </w:rPr>
        <w:t xml:space="preserve">ACCMM– </w:t>
      </w:r>
      <w:r>
        <w:rPr>
          <w:b/>
          <w:color w:val="231F20"/>
          <w:spacing w:val="-4"/>
          <w:sz w:val="26"/>
        </w:rPr>
        <w:t>SPAIN</w:t>
      </w:r>
      <w:r>
        <w:rPr>
          <w:b/>
          <w:color w:val="231F20"/>
          <w:sz w:val="26"/>
        </w:rPr>
        <w:tab/>
        <w:t>CAPT.MarianoBADELL</w:t>
      </w:r>
      <w:r>
        <w:rPr>
          <w:b/>
          <w:color w:val="231F20"/>
          <w:spacing w:val="-2"/>
          <w:sz w:val="26"/>
        </w:rPr>
        <w:t>SERRA</w:t>
      </w:r>
    </w:p>
    <w:p w:rsidR="00676A0B" w:rsidRDefault="00676A0B">
      <w:pPr>
        <w:tabs>
          <w:tab w:val="left" w:pos="4802"/>
        </w:tabs>
        <w:spacing w:before="42"/>
        <w:ind w:left="142"/>
        <w:rPr>
          <w:b/>
          <w:sz w:val="26"/>
        </w:rPr>
      </w:pPr>
      <w:hyperlink r:id="rId127">
        <w:r w:rsidR="00B90842">
          <w:rPr>
            <w:b/>
            <w:color w:val="231F20"/>
            <w:spacing w:val="-2"/>
            <w:sz w:val="26"/>
          </w:rPr>
          <w:t>www.capitansmercants.com</w:t>
        </w:r>
      </w:hyperlink>
      <w:r w:rsidR="00B90842">
        <w:rPr>
          <w:b/>
          <w:color w:val="231F20"/>
          <w:sz w:val="26"/>
        </w:rPr>
        <w:tab/>
      </w:r>
      <w:hyperlink r:id="rId128">
        <w:r w:rsidR="00B90842">
          <w:rPr>
            <w:b/>
            <w:color w:val="231F20"/>
            <w:spacing w:val="-2"/>
            <w:sz w:val="26"/>
          </w:rPr>
          <w:t>inf</w:t>
        </w:r>
        <w:r w:rsidR="00B90842">
          <w:rPr>
            <w:b/>
            <w:color w:val="231F20"/>
            <w:spacing w:val="-2"/>
            <w:sz w:val="26"/>
          </w:rPr>
          <w:t>o@capitansmercants.com</w:t>
        </w:r>
      </w:hyperlink>
    </w:p>
    <w:p w:rsidR="00676A0B" w:rsidRDefault="00676A0B">
      <w:pPr>
        <w:pStyle w:val="Textoindependiente"/>
        <w:spacing w:before="81"/>
        <w:jc w:val="left"/>
        <w:rPr>
          <w:b/>
          <w:sz w:val="26"/>
        </w:rPr>
      </w:pPr>
    </w:p>
    <w:p w:rsidR="00676A0B" w:rsidRDefault="00B90842">
      <w:pPr>
        <w:tabs>
          <w:tab w:val="left" w:pos="4802"/>
        </w:tabs>
        <w:spacing w:before="1"/>
        <w:ind w:left="142"/>
        <w:rPr>
          <w:b/>
          <w:sz w:val="26"/>
        </w:rPr>
      </w:pPr>
      <w:r>
        <w:rPr>
          <w:b/>
          <w:color w:val="231F20"/>
          <w:spacing w:val="-2"/>
          <w:sz w:val="26"/>
        </w:rPr>
        <w:t>AVCCMM–</w:t>
      </w:r>
      <w:r>
        <w:rPr>
          <w:b/>
          <w:color w:val="231F20"/>
          <w:spacing w:val="-4"/>
          <w:sz w:val="26"/>
        </w:rPr>
        <w:t>SPAIN</w:t>
      </w:r>
      <w:r>
        <w:rPr>
          <w:b/>
          <w:color w:val="231F20"/>
          <w:sz w:val="26"/>
        </w:rPr>
        <w:tab/>
        <w:t>CAPT.PatxiODIAGA</w:t>
      </w:r>
      <w:r>
        <w:rPr>
          <w:b/>
          <w:color w:val="231F20"/>
          <w:spacing w:val="-2"/>
          <w:sz w:val="26"/>
        </w:rPr>
        <w:t>GOROSTIZU</w:t>
      </w:r>
    </w:p>
    <w:p w:rsidR="00676A0B" w:rsidRDefault="00676A0B">
      <w:pPr>
        <w:tabs>
          <w:tab w:val="left" w:pos="4802"/>
        </w:tabs>
        <w:spacing w:before="41"/>
        <w:ind w:left="142"/>
        <w:rPr>
          <w:b/>
          <w:sz w:val="26"/>
        </w:rPr>
      </w:pPr>
      <w:hyperlink r:id="rId129">
        <w:r w:rsidR="00B90842">
          <w:rPr>
            <w:b/>
            <w:color w:val="231F20"/>
            <w:spacing w:val="-2"/>
            <w:sz w:val="26"/>
          </w:rPr>
          <w:t>www.avccmm.org</w:t>
        </w:r>
      </w:hyperlink>
      <w:r w:rsidR="00B90842">
        <w:rPr>
          <w:b/>
          <w:color w:val="231F20"/>
          <w:sz w:val="26"/>
        </w:rPr>
        <w:tab/>
      </w:r>
      <w:hyperlink r:id="rId130">
        <w:r w:rsidR="00B90842">
          <w:rPr>
            <w:b/>
            <w:color w:val="231F20"/>
            <w:spacing w:val="-2"/>
            <w:sz w:val="26"/>
          </w:rPr>
          <w:t>avccmm@avccmm.org</w:t>
        </w:r>
      </w:hyperlink>
    </w:p>
    <w:p w:rsidR="00676A0B" w:rsidRDefault="00676A0B">
      <w:pPr>
        <w:pStyle w:val="Textoindependiente"/>
        <w:spacing w:before="81"/>
        <w:jc w:val="left"/>
        <w:rPr>
          <w:b/>
          <w:sz w:val="26"/>
        </w:rPr>
      </w:pPr>
    </w:p>
    <w:p w:rsidR="00676A0B" w:rsidRDefault="00B90842">
      <w:pPr>
        <w:tabs>
          <w:tab w:val="left" w:pos="4802"/>
        </w:tabs>
        <w:spacing w:before="1"/>
        <w:ind w:left="142"/>
        <w:rPr>
          <w:b/>
          <w:sz w:val="26"/>
        </w:rPr>
      </w:pPr>
      <w:r>
        <w:rPr>
          <w:b/>
          <w:color w:val="231F20"/>
          <w:sz w:val="26"/>
        </w:rPr>
        <w:t xml:space="preserve">KBZ – </w:t>
      </w:r>
      <w:r>
        <w:rPr>
          <w:b/>
          <w:color w:val="231F20"/>
          <w:spacing w:val="-2"/>
          <w:sz w:val="26"/>
        </w:rPr>
        <w:t>BELGIUM</w:t>
      </w:r>
      <w:r>
        <w:rPr>
          <w:b/>
          <w:color w:val="231F20"/>
          <w:sz w:val="26"/>
        </w:rPr>
        <w:tab/>
      </w:r>
      <w:r>
        <w:rPr>
          <w:b/>
          <w:color w:val="231F20"/>
          <w:spacing w:val="-2"/>
          <w:sz w:val="26"/>
        </w:rPr>
        <w:t>CAPT.Alain</w:t>
      </w:r>
      <w:r>
        <w:rPr>
          <w:b/>
          <w:color w:val="231F20"/>
          <w:spacing w:val="-4"/>
          <w:sz w:val="26"/>
        </w:rPr>
        <w:t>PELS</w:t>
      </w:r>
    </w:p>
    <w:p w:rsidR="00676A0B" w:rsidRDefault="00676A0B">
      <w:pPr>
        <w:tabs>
          <w:tab w:val="left" w:pos="4802"/>
        </w:tabs>
        <w:spacing w:before="41"/>
        <w:ind w:left="142"/>
        <w:rPr>
          <w:b/>
          <w:sz w:val="26"/>
        </w:rPr>
      </w:pPr>
      <w:hyperlink r:id="rId131">
        <w:r w:rsidR="00B90842">
          <w:rPr>
            <w:b/>
            <w:color w:val="231F20"/>
            <w:spacing w:val="-4"/>
            <w:sz w:val="26"/>
          </w:rPr>
          <w:t>www.kbz</w:t>
        </w:r>
        <w:r w:rsidR="00B90842">
          <w:rPr>
            <w:b/>
            <w:color w:val="231F20"/>
            <w:spacing w:val="-4"/>
            <w:sz w:val="26"/>
          </w:rPr>
          <w:t>-</w:t>
        </w:r>
        <w:r w:rsidR="00B90842">
          <w:rPr>
            <w:b/>
            <w:color w:val="231F20"/>
            <w:spacing w:val="-2"/>
            <w:sz w:val="26"/>
          </w:rPr>
          <w:t>crmb.be</w:t>
        </w:r>
      </w:hyperlink>
      <w:r w:rsidR="00B90842">
        <w:rPr>
          <w:b/>
          <w:color w:val="231F20"/>
          <w:sz w:val="26"/>
        </w:rPr>
        <w:tab/>
      </w:r>
      <w:hyperlink r:id="rId132">
        <w:r w:rsidR="00B90842">
          <w:rPr>
            <w:b/>
            <w:color w:val="231F20"/>
            <w:spacing w:val="-2"/>
            <w:sz w:val="26"/>
          </w:rPr>
          <w:t>secretary-general@kbz-crmb.be</w:t>
        </w:r>
      </w:hyperlink>
    </w:p>
    <w:p w:rsidR="00676A0B" w:rsidRDefault="00676A0B">
      <w:pPr>
        <w:pStyle w:val="Textoindependiente"/>
        <w:spacing w:before="81"/>
        <w:jc w:val="left"/>
        <w:rPr>
          <w:b/>
          <w:sz w:val="26"/>
        </w:rPr>
      </w:pPr>
    </w:p>
    <w:p w:rsidR="00676A0B" w:rsidRDefault="00B90842">
      <w:pPr>
        <w:tabs>
          <w:tab w:val="left" w:pos="4802"/>
        </w:tabs>
        <w:spacing w:before="1"/>
        <w:ind w:left="142"/>
        <w:rPr>
          <w:b/>
          <w:sz w:val="26"/>
        </w:rPr>
      </w:pPr>
      <w:r>
        <w:rPr>
          <w:b/>
          <w:color w:val="231F20"/>
          <w:sz w:val="26"/>
        </w:rPr>
        <w:t xml:space="preserve">IIMM – </w:t>
      </w:r>
      <w:r>
        <w:rPr>
          <w:b/>
          <w:color w:val="231F20"/>
          <w:spacing w:val="-2"/>
          <w:sz w:val="26"/>
        </w:rPr>
        <w:t>IRELAND</w:t>
      </w:r>
      <w:r>
        <w:rPr>
          <w:b/>
          <w:color w:val="231F20"/>
          <w:sz w:val="26"/>
        </w:rPr>
        <w:tab/>
      </w:r>
      <w:r>
        <w:rPr>
          <w:b/>
          <w:color w:val="231F20"/>
          <w:spacing w:val="-2"/>
          <w:sz w:val="26"/>
        </w:rPr>
        <w:t xml:space="preserve">CAPT.Aine </w:t>
      </w:r>
      <w:r>
        <w:rPr>
          <w:b/>
          <w:color w:val="231F20"/>
          <w:spacing w:val="-4"/>
          <w:sz w:val="26"/>
        </w:rPr>
        <w:t>HYDE</w:t>
      </w:r>
    </w:p>
    <w:p w:rsidR="00676A0B" w:rsidRDefault="00676A0B">
      <w:pPr>
        <w:tabs>
          <w:tab w:val="left" w:pos="4802"/>
        </w:tabs>
        <w:spacing w:before="41"/>
        <w:ind w:left="142"/>
        <w:rPr>
          <w:b/>
          <w:sz w:val="26"/>
        </w:rPr>
      </w:pPr>
      <w:hyperlink r:id="rId133">
        <w:r w:rsidR="00B90842">
          <w:rPr>
            <w:b/>
            <w:color w:val="231F20"/>
            <w:spacing w:val="-2"/>
            <w:sz w:val="26"/>
          </w:rPr>
          <w:t>www.mastermariners.com</w:t>
        </w:r>
      </w:hyperlink>
      <w:r w:rsidR="00B90842">
        <w:rPr>
          <w:b/>
          <w:color w:val="231F20"/>
          <w:sz w:val="26"/>
        </w:rPr>
        <w:tab/>
      </w:r>
      <w:hyperlink r:id="rId134">
        <w:r w:rsidR="00B90842">
          <w:rPr>
            <w:b/>
            <w:color w:val="231F20"/>
            <w:spacing w:val="-2"/>
            <w:sz w:val="26"/>
          </w:rPr>
          <w:t>cesma@master</w:t>
        </w:r>
        <w:r w:rsidR="00B90842">
          <w:rPr>
            <w:b/>
            <w:color w:val="231F20"/>
            <w:spacing w:val="-2"/>
            <w:sz w:val="26"/>
          </w:rPr>
          <w:t>mariners.com</w:t>
        </w:r>
      </w:hyperlink>
    </w:p>
    <w:p w:rsidR="00676A0B" w:rsidRDefault="00676A0B">
      <w:pPr>
        <w:rPr>
          <w:b/>
          <w:sz w:val="26"/>
        </w:rPr>
        <w:sectPr w:rsidR="00676A0B">
          <w:footerReference w:type="default" r:id="rId135"/>
          <w:pgSz w:w="11910" w:h="16840"/>
          <w:pgMar w:top="960" w:right="992" w:bottom="1360" w:left="992" w:header="0" w:footer="1180" w:gutter="0"/>
          <w:cols w:space="720"/>
        </w:sectPr>
      </w:pPr>
    </w:p>
    <w:p w:rsidR="00676A0B" w:rsidRDefault="00B90842">
      <w:pPr>
        <w:tabs>
          <w:tab w:val="left" w:pos="5085"/>
        </w:tabs>
        <w:spacing w:before="69"/>
        <w:ind w:left="425"/>
        <w:rPr>
          <w:b/>
          <w:sz w:val="26"/>
        </w:rPr>
      </w:pPr>
      <w:r>
        <w:rPr>
          <w:b/>
          <w:color w:val="231F20"/>
          <w:sz w:val="26"/>
        </w:rPr>
        <w:lastRenderedPageBreak/>
        <w:t>ZPU–</w:t>
      </w:r>
      <w:r>
        <w:rPr>
          <w:b/>
          <w:color w:val="231F20"/>
          <w:spacing w:val="-2"/>
          <w:sz w:val="26"/>
        </w:rPr>
        <w:t>SLOVENIA</w:t>
      </w:r>
      <w:r>
        <w:rPr>
          <w:b/>
          <w:color w:val="231F20"/>
          <w:sz w:val="26"/>
        </w:rPr>
        <w:tab/>
        <w:t>CAPT.Giorgio</w:t>
      </w:r>
      <w:r>
        <w:rPr>
          <w:b/>
          <w:color w:val="231F20"/>
          <w:spacing w:val="-2"/>
          <w:sz w:val="26"/>
        </w:rPr>
        <w:t>RIBARIC</w:t>
      </w:r>
    </w:p>
    <w:p w:rsidR="00676A0B" w:rsidRDefault="00676A0B">
      <w:pPr>
        <w:spacing w:before="41"/>
        <w:ind w:left="5085"/>
        <w:rPr>
          <w:b/>
          <w:sz w:val="26"/>
        </w:rPr>
      </w:pPr>
      <w:hyperlink r:id="rId136">
        <w:r w:rsidR="00B90842">
          <w:rPr>
            <w:b/>
            <w:color w:val="231F20"/>
            <w:spacing w:val="-2"/>
            <w:sz w:val="26"/>
          </w:rPr>
          <w:t>zpu.slo@siol.net</w:t>
        </w:r>
      </w:hyperlink>
    </w:p>
    <w:p w:rsidR="00676A0B" w:rsidRDefault="00676A0B">
      <w:pPr>
        <w:pStyle w:val="Textoindependiente"/>
        <w:spacing w:before="82"/>
        <w:jc w:val="left"/>
        <w:rPr>
          <w:b/>
          <w:sz w:val="26"/>
        </w:rPr>
      </w:pPr>
    </w:p>
    <w:p w:rsidR="00676A0B" w:rsidRDefault="00B90842">
      <w:pPr>
        <w:tabs>
          <w:tab w:val="left" w:pos="5085"/>
        </w:tabs>
        <w:ind w:left="425"/>
        <w:rPr>
          <w:b/>
          <w:sz w:val="26"/>
        </w:rPr>
      </w:pPr>
      <w:r>
        <w:rPr>
          <w:b/>
          <w:color w:val="231F20"/>
          <w:sz w:val="26"/>
        </w:rPr>
        <w:t>BSMA–</w:t>
      </w:r>
      <w:r>
        <w:rPr>
          <w:b/>
          <w:color w:val="231F20"/>
          <w:spacing w:val="-2"/>
          <w:sz w:val="26"/>
        </w:rPr>
        <w:t>BULGARIA</w:t>
      </w:r>
      <w:r>
        <w:rPr>
          <w:b/>
          <w:color w:val="231F20"/>
          <w:sz w:val="26"/>
        </w:rPr>
        <w:tab/>
        <w:t>CAPT.Stanislas</w:t>
      </w:r>
      <w:r>
        <w:rPr>
          <w:b/>
          <w:color w:val="231F20"/>
          <w:spacing w:val="-2"/>
          <w:sz w:val="26"/>
        </w:rPr>
        <w:t>STOYANOV</w:t>
      </w:r>
    </w:p>
    <w:p w:rsidR="00676A0B" w:rsidRDefault="00676A0B">
      <w:pPr>
        <w:tabs>
          <w:tab w:val="left" w:pos="5085"/>
        </w:tabs>
        <w:spacing w:before="41"/>
        <w:ind w:left="425"/>
        <w:rPr>
          <w:b/>
          <w:sz w:val="26"/>
        </w:rPr>
      </w:pPr>
      <w:hyperlink r:id="rId137">
        <w:r w:rsidR="00B90842">
          <w:rPr>
            <w:b/>
            <w:color w:val="231F20"/>
            <w:spacing w:val="-2"/>
            <w:sz w:val="26"/>
          </w:rPr>
          <w:t>www.bsma-bg.org</w:t>
        </w:r>
      </w:hyperlink>
      <w:r w:rsidR="00B90842">
        <w:rPr>
          <w:b/>
          <w:color w:val="231F20"/>
          <w:sz w:val="26"/>
        </w:rPr>
        <w:tab/>
      </w:r>
      <w:hyperlink r:id="rId138">
        <w:r w:rsidR="00B90842">
          <w:rPr>
            <w:b/>
            <w:color w:val="231F20"/>
            <w:sz w:val="26"/>
          </w:rPr>
          <w:t>chairman@bsma-</w:t>
        </w:r>
        <w:r w:rsidR="00B90842">
          <w:rPr>
            <w:b/>
            <w:color w:val="231F20"/>
            <w:spacing w:val="-2"/>
            <w:sz w:val="26"/>
          </w:rPr>
          <w:t>bg.org</w:t>
        </w:r>
      </w:hyperlink>
    </w:p>
    <w:p w:rsidR="00676A0B" w:rsidRDefault="00676A0B">
      <w:pPr>
        <w:pStyle w:val="Textoindependiente"/>
        <w:spacing w:before="82"/>
        <w:jc w:val="left"/>
        <w:rPr>
          <w:b/>
          <w:sz w:val="26"/>
        </w:rPr>
      </w:pPr>
    </w:p>
    <w:p w:rsidR="00676A0B" w:rsidRDefault="00B90842">
      <w:pPr>
        <w:tabs>
          <w:tab w:val="left" w:pos="5085"/>
        </w:tabs>
        <w:ind w:left="425"/>
        <w:rPr>
          <w:b/>
          <w:sz w:val="26"/>
        </w:rPr>
      </w:pPr>
      <w:r>
        <w:rPr>
          <w:b/>
          <w:color w:val="231F20"/>
          <w:sz w:val="26"/>
        </w:rPr>
        <w:t>LKKA–</w:t>
      </w:r>
      <w:r>
        <w:rPr>
          <w:b/>
          <w:color w:val="231F20"/>
          <w:spacing w:val="-2"/>
          <w:sz w:val="26"/>
        </w:rPr>
        <w:t>LATVIA</w:t>
      </w:r>
      <w:r>
        <w:rPr>
          <w:b/>
          <w:color w:val="231F20"/>
          <w:sz w:val="26"/>
        </w:rPr>
        <w:tab/>
        <w:t>CAPT.Jazeps</w:t>
      </w:r>
      <w:r>
        <w:rPr>
          <w:b/>
          <w:color w:val="231F20"/>
          <w:spacing w:val="-2"/>
          <w:sz w:val="26"/>
        </w:rPr>
        <w:t>SPRIDZANS</w:t>
      </w:r>
    </w:p>
    <w:p w:rsidR="00676A0B" w:rsidRDefault="00676A0B">
      <w:pPr>
        <w:tabs>
          <w:tab w:val="left" w:pos="5085"/>
        </w:tabs>
        <w:spacing w:before="41"/>
        <w:ind w:left="425"/>
        <w:rPr>
          <w:b/>
          <w:sz w:val="26"/>
        </w:rPr>
      </w:pPr>
      <w:hyperlink r:id="rId139">
        <w:r w:rsidR="00B90842">
          <w:rPr>
            <w:b/>
            <w:color w:val="231F20"/>
            <w:spacing w:val="-2"/>
            <w:sz w:val="26"/>
          </w:rPr>
          <w:t>www.lkka.lv</w:t>
        </w:r>
      </w:hyperlink>
      <w:r w:rsidR="00B90842">
        <w:rPr>
          <w:b/>
          <w:color w:val="231F20"/>
          <w:sz w:val="26"/>
        </w:rPr>
        <w:tab/>
      </w:r>
      <w:hyperlink r:id="rId140">
        <w:r w:rsidR="00B90842">
          <w:rPr>
            <w:b/>
            <w:color w:val="231F20"/>
            <w:spacing w:val="-2"/>
            <w:sz w:val="26"/>
          </w:rPr>
          <w:t>president@lkka.lv</w:t>
        </w:r>
      </w:hyperlink>
    </w:p>
    <w:p w:rsidR="00676A0B" w:rsidRDefault="00676A0B">
      <w:pPr>
        <w:pStyle w:val="Textoindependiente"/>
        <w:spacing w:before="82"/>
        <w:jc w:val="left"/>
        <w:rPr>
          <w:b/>
          <w:sz w:val="26"/>
        </w:rPr>
      </w:pPr>
    </w:p>
    <w:p w:rsidR="00676A0B" w:rsidRDefault="00B90842">
      <w:pPr>
        <w:tabs>
          <w:tab w:val="left" w:pos="5085"/>
        </w:tabs>
        <w:ind w:left="425"/>
        <w:rPr>
          <w:b/>
          <w:sz w:val="26"/>
        </w:rPr>
      </w:pPr>
      <w:r>
        <w:rPr>
          <w:b/>
          <w:color w:val="231F20"/>
          <w:sz w:val="26"/>
        </w:rPr>
        <w:t xml:space="preserve">ZHUPK – </w:t>
      </w:r>
      <w:r>
        <w:rPr>
          <w:b/>
          <w:color w:val="231F20"/>
          <w:spacing w:val="-2"/>
          <w:sz w:val="26"/>
        </w:rPr>
        <w:t>CROATIA</w:t>
      </w:r>
      <w:r>
        <w:rPr>
          <w:b/>
          <w:color w:val="231F20"/>
          <w:sz w:val="26"/>
        </w:rPr>
        <w:tab/>
        <w:t>CAPT.Darko</w:t>
      </w:r>
      <w:r>
        <w:rPr>
          <w:b/>
          <w:color w:val="231F20"/>
          <w:spacing w:val="-2"/>
          <w:sz w:val="26"/>
        </w:rPr>
        <w:t>GLAZAR</w:t>
      </w:r>
    </w:p>
    <w:p w:rsidR="00676A0B" w:rsidRDefault="00676A0B">
      <w:pPr>
        <w:tabs>
          <w:tab w:val="left" w:pos="5085"/>
        </w:tabs>
        <w:spacing w:before="41"/>
        <w:ind w:left="425"/>
        <w:rPr>
          <w:b/>
          <w:sz w:val="26"/>
        </w:rPr>
      </w:pPr>
      <w:hyperlink r:id="rId141">
        <w:r w:rsidR="00B90842">
          <w:rPr>
            <w:b/>
            <w:color w:val="231F20"/>
            <w:spacing w:val="-2"/>
            <w:sz w:val="26"/>
          </w:rPr>
          <w:t>www.ukptmz.hr</w:t>
        </w:r>
      </w:hyperlink>
      <w:r w:rsidR="00B90842">
        <w:rPr>
          <w:b/>
          <w:color w:val="231F20"/>
          <w:sz w:val="26"/>
        </w:rPr>
        <w:tab/>
      </w:r>
      <w:hyperlink r:id="rId142">
        <w:r w:rsidR="00B90842">
          <w:rPr>
            <w:b/>
            <w:color w:val="231F20"/>
            <w:sz w:val="26"/>
          </w:rPr>
          <w:t>udruga.kapetana@zd.t-</w:t>
        </w:r>
        <w:r w:rsidR="00B90842">
          <w:rPr>
            <w:b/>
            <w:color w:val="231F20"/>
            <w:spacing w:val="-2"/>
            <w:sz w:val="26"/>
          </w:rPr>
          <w:t>com.hr</w:t>
        </w:r>
      </w:hyperlink>
    </w:p>
    <w:p w:rsidR="00676A0B" w:rsidRDefault="00676A0B">
      <w:pPr>
        <w:pStyle w:val="Textoindependiente"/>
        <w:spacing w:before="82"/>
        <w:jc w:val="left"/>
        <w:rPr>
          <w:b/>
          <w:sz w:val="26"/>
        </w:rPr>
      </w:pPr>
    </w:p>
    <w:p w:rsidR="00676A0B" w:rsidRDefault="00B90842">
      <w:pPr>
        <w:tabs>
          <w:tab w:val="left" w:pos="5085"/>
        </w:tabs>
        <w:ind w:left="425"/>
        <w:rPr>
          <w:b/>
          <w:sz w:val="26"/>
        </w:rPr>
      </w:pPr>
      <w:r>
        <w:rPr>
          <w:b/>
          <w:color w:val="231F20"/>
          <w:sz w:val="26"/>
        </w:rPr>
        <w:t>LCC–</w:t>
      </w:r>
      <w:r>
        <w:rPr>
          <w:b/>
          <w:color w:val="231F20"/>
          <w:spacing w:val="-2"/>
          <w:sz w:val="26"/>
        </w:rPr>
        <w:t>LITHUNIA</w:t>
      </w:r>
      <w:r>
        <w:rPr>
          <w:b/>
          <w:color w:val="231F20"/>
          <w:sz w:val="26"/>
        </w:rPr>
        <w:tab/>
        <w:t>CAPT.Juozas</w:t>
      </w:r>
      <w:r>
        <w:rPr>
          <w:b/>
          <w:color w:val="231F20"/>
          <w:spacing w:val="-2"/>
          <w:sz w:val="26"/>
        </w:rPr>
        <w:t>LIEPUONIUS</w:t>
      </w:r>
    </w:p>
    <w:p w:rsidR="00676A0B" w:rsidRDefault="00676A0B">
      <w:pPr>
        <w:tabs>
          <w:tab w:val="left" w:pos="5085"/>
        </w:tabs>
        <w:spacing w:before="41"/>
        <w:ind w:left="425"/>
        <w:rPr>
          <w:b/>
          <w:sz w:val="26"/>
        </w:rPr>
      </w:pPr>
      <w:hyperlink r:id="rId143">
        <w:r w:rsidR="00B90842">
          <w:rPr>
            <w:b/>
            <w:color w:val="231F20"/>
            <w:spacing w:val="-2"/>
            <w:sz w:val="26"/>
          </w:rPr>
          <w:t>www.portofklaida.lt</w:t>
        </w:r>
      </w:hyperlink>
      <w:r w:rsidR="00B90842">
        <w:rPr>
          <w:b/>
          <w:color w:val="231F20"/>
          <w:sz w:val="26"/>
        </w:rPr>
        <w:tab/>
      </w:r>
      <w:hyperlink r:id="rId144">
        <w:r w:rsidR="00B90842">
          <w:rPr>
            <w:b/>
            <w:color w:val="231F20"/>
            <w:spacing w:val="-2"/>
            <w:sz w:val="26"/>
          </w:rPr>
          <w:t>jurukapitonuklubas@gmail.com</w:t>
        </w:r>
      </w:hyperlink>
    </w:p>
    <w:p w:rsidR="00676A0B" w:rsidRDefault="00676A0B">
      <w:pPr>
        <w:pStyle w:val="Textoindependiente"/>
        <w:spacing w:before="82"/>
        <w:jc w:val="left"/>
        <w:rPr>
          <w:b/>
          <w:sz w:val="26"/>
        </w:rPr>
      </w:pPr>
    </w:p>
    <w:p w:rsidR="00676A0B" w:rsidRDefault="00B90842">
      <w:pPr>
        <w:tabs>
          <w:tab w:val="left" w:pos="5085"/>
        </w:tabs>
        <w:ind w:left="425"/>
        <w:rPr>
          <w:b/>
          <w:sz w:val="26"/>
        </w:rPr>
      </w:pPr>
      <w:r>
        <w:rPr>
          <w:b/>
          <w:color w:val="231F20"/>
          <w:sz w:val="26"/>
        </w:rPr>
        <w:t>SINCOMAR–</w:t>
      </w:r>
      <w:r>
        <w:rPr>
          <w:b/>
          <w:color w:val="231F20"/>
          <w:spacing w:val="-2"/>
          <w:sz w:val="26"/>
        </w:rPr>
        <w:t>PORTUGAL</w:t>
      </w:r>
      <w:r>
        <w:rPr>
          <w:b/>
          <w:color w:val="231F20"/>
          <w:sz w:val="26"/>
        </w:rPr>
        <w:tab/>
        <w:t>CAPT.Jose</w:t>
      </w:r>
      <w:r>
        <w:rPr>
          <w:b/>
          <w:color w:val="231F20"/>
          <w:spacing w:val="-2"/>
          <w:sz w:val="26"/>
        </w:rPr>
        <w:t>TEIXEIRA</w:t>
      </w:r>
    </w:p>
    <w:p w:rsidR="00676A0B" w:rsidRDefault="00676A0B">
      <w:pPr>
        <w:tabs>
          <w:tab w:val="left" w:pos="5085"/>
        </w:tabs>
        <w:spacing w:before="42"/>
        <w:ind w:left="425"/>
        <w:rPr>
          <w:b/>
          <w:sz w:val="26"/>
        </w:rPr>
      </w:pPr>
      <w:hyperlink r:id="rId145">
        <w:r w:rsidR="00B90842">
          <w:rPr>
            <w:b/>
            <w:color w:val="231F20"/>
            <w:spacing w:val="-2"/>
            <w:sz w:val="26"/>
          </w:rPr>
          <w:t>www.sincomar.pt</w:t>
        </w:r>
      </w:hyperlink>
      <w:r w:rsidR="00B90842">
        <w:rPr>
          <w:b/>
          <w:color w:val="231F20"/>
          <w:sz w:val="26"/>
        </w:rPr>
        <w:tab/>
      </w:r>
      <w:hyperlink r:id="rId146">
        <w:r w:rsidR="00B90842">
          <w:rPr>
            <w:b/>
            <w:color w:val="231F20"/>
            <w:spacing w:val="-2"/>
            <w:sz w:val="26"/>
          </w:rPr>
          <w:t>sincomar.fesmar@net.vodafo</w:t>
        </w:r>
        <w:r w:rsidR="00B90842">
          <w:rPr>
            <w:b/>
            <w:color w:val="231F20"/>
            <w:spacing w:val="-2"/>
            <w:sz w:val="26"/>
          </w:rPr>
          <w:t>ne.pt</w:t>
        </w:r>
      </w:hyperlink>
    </w:p>
    <w:p w:rsidR="00676A0B" w:rsidRDefault="00676A0B">
      <w:pPr>
        <w:pStyle w:val="Textoindependiente"/>
        <w:spacing w:before="81"/>
        <w:jc w:val="left"/>
        <w:rPr>
          <w:b/>
          <w:sz w:val="26"/>
        </w:rPr>
      </w:pPr>
    </w:p>
    <w:p w:rsidR="00676A0B" w:rsidRDefault="00B90842">
      <w:pPr>
        <w:tabs>
          <w:tab w:val="left" w:pos="5085"/>
        </w:tabs>
        <w:ind w:left="425"/>
        <w:rPr>
          <w:b/>
          <w:sz w:val="26"/>
        </w:rPr>
      </w:pPr>
      <w:r>
        <w:rPr>
          <w:b/>
          <w:color w:val="231F20"/>
          <w:sz w:val="26"/>
        </w:rPr>
        <w:t xml:space="preserve">HSF– </w:t>
      </w:r>
      <w:r>
        <w:rPr>
          <w:b/>
          <w:color w:val="231F20"/>
          <w:spacing w:val="-2"/>
          <w:sz w:val="26"/>
        </w:rPr>
        <w:t>FINLAND</w:t>
      </w:r>
      <w:r>
        <w:rPr>
          <w:b/>
          <w:color w:val="231F20"/>
          <w:sz w:val="26"/>
        </w:rPr>
        <w:tab/>
        <w:t>CAPT.Stig</w:t>
      </w:r>
      <w:r>
        <w:rPr>
          <w:b/>
          <w:color w:val="231F20"/>
          <w:spacing w:val="-2"/>
          <w:sz w:val="26"/>
        </w:rPr>
        <w:t>SUNDBERG</w:t>
      </w:r>
    </w:p>
    <w:p w:rsidR="00676A0B" w:rsidRDefault="00676A0B">
      <w:pPr>
        <w:spacing w:before="42"/>
        <w:ind w:left="5085"/>
        <w:rPr>
          <w:b/>
          <w:sz w:val="26"/>
        </w:rPr>
      </w:pPr>
      <w:hyperlink r:id="rId147">
        <w:r w:rsidR="00B90842">
          <w:rPr>
            <w:b/>
            <w:color w:val="231F20"/>
            <w:spacing w:val="-2"/>
            <w:sz w:val="26"/>
          </w:rPr>
          <w:t>sundberg.stig@outlook.com</w:t>
        </w:r>
      </w:hyperlink>
    </w:p>
    <w:p w:rsidR="00676A0B" w:rsidRDefault="00676A0B">
      <w:pPr>
        <w:pStyle w:val="Textoindependiente"/>
        <w:spacing w:before="81"/>
        <w:jc w:val="left"/>
        <w:rPr>
          <w:b/>
          <w:sz w:val="26"/>
        </w:rPr>
      </w:pPr>
    </w:p>
    <w:p w:rsidR="00676A0B" w:rsidRDefault="00B90842">
      <w:pPr>
        <w:tabs>
          <w:tab w:val="left" w:pos="5085"/>
        </w:tabs>
        <w:spacing w:before="1"/>
        <w:ind w:left="425"/>
        <w:rPr>
          <w:b/>
          <w:sz w:val="26"/>
        </w:rPr>
      </w:pPr>
      <w:r>
        <w:rPr>
          <w:b/>
          <w:color w:val="231F20"/>
          <w:sz w:val="26"/>
        </w:rPr>
        <w:t>ACNR–</w:t>
      </w:r>
      <w:r>
        <w:rPr>
          <w:b/>
          <w:color w:val="231F20"/>
          <w:spacing w:val="-2"/>
          <w:sz w:val="26"/>
        </w:rPr>
        <w:t>ROMANIA</w:t>
      </w:r>
      <w:r>
        <w:rPr>
          <w:b/>
          <w:color w:val="231F20"/>
          <w:sz w:val="26"/>
        </w:rPr>
        <w:tab/>
        <w:t>CAPT.Marius</w:t>
      </w:r>
      <w:r>
        <w:rPr>
          <w:b/>
          <w:color w:val="231F20"/>
          <w:spacing w:val="-2"/>
          <w:sz w:val="26"/>
        </w:rPr>
        <w:t>TUTUIANU</w:t>
      </w:r>
    </w:p>
    <w:p w:rsidR="00676A0B" w:rsidRDefault="00676A0B">
      <w:pPr>
        <w:tabs>
          <w:tab w:val="left" w:pos="5085"/>
        </w:tabs>
        <w:spacing w:before="41"/>
        <w:ind w:left="425"/>
        <w:rPr>
          <w:b/>
          <w:sz w:val="26"/>
        </w:rPr>
      </w:pPr>
      <w:hyperlink r:id="rId148">
        <w:r w:rsidR="00B90842">
          <w:rPr>
            <w:b/>
            <w:color w:val="231F20"/>
            <w:spacing w:val="-2"/>
            <w:sz w:val="26"/>
          </w:rPr>
          <w:t>www.acnr.ro</w:t>
        </w:r>
      </w:hyperlink>
      <w:r w:rsidR="00B90842">
        <w:rPr>
          <w:b/>
          <w:color w:val="231F20"/>
          <w:sz w:val="26"/>
        </w:rPr>
        <w:tab/>
      </w:r>
      <w:hyperlink r:id="rId149">
        <w:r w:rsidR="00B90842">
          <w:rPr>
            <w:b/>
            <w:color w:val="231F20"/>
            <w:spacing w:val="-2"/>
            <w:sz w:val="26"/>
          </w:rPr>
          <w:t>office@acnr.ro</w:t>
        </w:r>
      </w:hyperlink>
    </w:p>
    <w:p w:rsidR="00676A0B" w:rsidRDefault="00676A0B">
      <w:pPr>
        <w:pStyle w:val="Textoindependiente"/>
        <w:spacing w:before="81"/>
        <w:jc w:val="left"/>
        <w:rPr>
          <w:b/>
          <w:sz w:val="26"/>
        </w:rPr>
      </w:pPr>
    </w:p>
    <w:p w:rsidR="00676A0B" w:rsidRDefault="00B90842">
      <w:pPr>
        <w:tabs>
          <w:tab w:val="left" w:pos="5085"/>
        </w:tabs>
        <w:spacing w:before="1"/>
        <w:ind w:left="425"/>
        <w:rPr>
          <w:b/>
          <w:sz w:val="26"/>
        </w:rPr>
      </w:pPr>
      <w:r>
        <w:rPr>
          <w:b/>
          <w:color w:val="231F20"/>
          <w:sz w:val="26"/>
        </w:rPr>
        <w:t xml:space="preserve">UPKCG – </w:t>
      </w:r>
      <w:r>
        <w:rPr>
          <w:b/>
          <w:color w:val="231F20"/>
          <w:spacing w:val="-2"/>
          <w:sz w:val="26"/>
        </w:rPr>
        <w:t>MONTENEGRO</w:t>
      </w:r>
      <w:r>
        <w:rPr>
          <w:b/>
          <w:color w:val="231F20"/>
          <w:sz w:val="26"/>
        </w:rPr>
        <w:tab/>
        <w:t>CAPT.Janko</w:t>
      </w:r>
      <w:r>
        <w:rPr>
          <w:b/>
          <w:color w:val="231F20"/>
          <w:spacing w:val="-2"/>
          <w:sz w:val="26"/>
        </w:rPr>
        <w:t>MILUTIN</w:t>
      </w:r>
    </w:p>
    <w:p w:rsidR="00676A0B" w:rsidRDefault="00676A0B">
      <w:pPr>
        <w:spacing w:before="41"/>
        <w:ind w:left="5085"/>
        <w:rPr>
          <w:b/>
          <w:sz w:val="26"/>
        </w:rPr>
      </w:pPr>
      <w:hyperlink r:id="rId150">
        <w:r w:rsidR="00B90842">
          <w:rPr>
            <w:b/>
            <w:color w:val="231F20"/>
            <w:sz w:val="26"/>
          </w:rPr>
          <w:t>captain@t-</w:t>
        </w:r>
        <w:r w:rsidR="00B90842">
          <w:rPr>
            <w:b/>
            <w:color w:val="231F20"/>
            <w:spacing w:val="-2"/>
            <w:sz w:val="26"/>
          </w:rPr>
          <w:t>com.me</w:t>
        </w:r>
      </w:hyperlink>
    </w:p>
    <w:p w:rsidR="00676A0B" w:rsidRDefault="00676A0B">
      <w:pPr>
        <w:pStyle w:val="Textoindependiente"/>
        <w:jc w:val="left"/>
        <w:rPr>
          <w:b/>
          <w:sz w:val="26"/>
        </w:rPr>
      </w:pPr>
    </w:p>
    <w:p w:rsidR="00676A0B" w:rsidRDefault="00676A0B">
      <w:pPr>
        <w:pStyle w:val="Textoindependiente"/>
        <w:spacing w:before="173"/>
        <w:jc w:val="left"/>
        <w:rPr>
          <w:b/>
          <w:sz w:val="26"/>
        </w:rPr>
      </w:pPr>
    </w:p>
    <w:p w:rsidR="00676A0B" w:rsidRDefault="00B90842">
      <w:pPr>
        <w:tabs>
          <w:tab w:val="left" w:pos="3705"/>
          <w:tab w:val="left" w:pos="6525"/>
        </w:tabs>
        <w:spacing w:before="1" w:line="544" w:lineRule="auto"/>
        <w:ind w:left="425" w:right="1067"/>
        <w:rPr>
          <w:b/>
          <w:sz w:val="26"/>
        </w:rPr>
      </w:pPr>
      <w:r>
        <w:rPr>
          <w:b/>
          <w:color w:val="231F20"/>
          <w:sz w:val="26"/>
          <w:u w:val="single" w:color="231F20"/>
        </w:rPr>
        <w:t>HON.VICEPRESIDENTS</w:t>
      </w:r>
      <w:r>
        <w:rPr>
          <w:b/>
          <w:color w:val="231F20"/>
          <w:sz w:val="26"/>
        </w:rPr>
        <w:t>:</w:t>
      </w:r>
      <w:r>
        <w:rPr>
          <w:b/>
          <w:color w:val="231F20"/>
          <w:sz w:val="26"/>
        </w:rPr>
        <w:tab/>
        <w:t xml:space="preserve">CAPT. W.VON PRESSENTIN </w:t>
      </w:r>
      <w:r>
        <w:rPr>
          <w:b/>
          <w:color w:val="231F20"/>
          <w:spacing w:val="-2"/>
          <w:sz w:val="26"/>
          <w:u w:val="single" w:color="231F20"/>
        </w:rPr>
        <w:t>HON.MEMBERS</w:t>
      </w:r>
      <w:r>
        <w:rPr>
          <w:b/>
          <w:color w:val="231F20"/>
          <w:spacing w:val="-2"/>
          <w:sz w:val="26"/>
        </w:rPr>
        <w:t>:</w:t>
      </w:r>
      <w:r>
        <w:rPr>
          <w:b/>
          <w:color w:val="231F20"/>
          <w:sz w:val="26"/>
        </w:rPr>
        <w:tab/>
        <w:t>CAPT. G. KIEHNE</w:t>
      </w:r>
      <w:r>
        <w:rPr>
          <w:b/>
          <w:color w:val="231F20"/>
          <w:sz w:val="26"/>
        </w:rPr>
        <w:tab/>
      </w:r>
      <w:r>
        <w:rPr>
          <w:b/>
          <w:color w:val="231F20"/>
          <w:spacing w:val="-6"/>
          <w:sz w:val="26"/>
        </w:rPr>
        <w:t xml:space="preserve">CAPT.J-DTROYAT </w:t>
      </w:r>
      <w:r>
        <w:rPr>
          <w:b/>
          <w:color w:val="231F20"/>
          <w:spacing w:val="-2"/>
          <w:sz w:val="26"/>
          <w:u w:val="single" w:color="231F20"/>
        </w:rPr>
        <w:t>ADVISORS:</w:t>
      </w:r>
      <w:r>
        <w:rPr>
          <w:b/>
          <w:color w:val="231F20"/>
          <w:sz w:val="26"/>
        </w:rPr>
        <w:tab/>
      </w:r>
      <w:r>
        <w:rPr>
          <w:b/>
          <w:color w:val="231F20"/>
          <w:spacing w:val="-4"/>
          <w:sz w:val="26"/>
        </w:rPr>
        <w:t>TBN</w:t>
      </w:r>
    </w:p>
    <w:sectPr w:rsidR="00676A0B" w:rsidSect="00676A0B">
      <w:footerReference w:type="default" r:id="rId151"/>
      <w:pgSz w:w="11910" w:h="16840"/>
      <w:pgMar w:top="980" w:right="992" w:bottom="1360" w:left="992" w:header="0" w:footer="11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0842" w:rsidRDefault="00B90842" w:rsidP="00676A0B">
      <w:r>
        <w:separator/>
      </w:r>
    </w:p>
  </w:endnote>
  <w:endnote w:type="continuationSeparator" w:id="1">
    <w:p w:rsidR="00B90842" w:rsidRDefault="00B90842" w:rsidP="00676A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27" o:spid="_x0000_s2084" type="#_x0000_t202" style="position:absolute;margin-left:286.55pt;margin-top:771.9pt;width:8pt;height:15.3pt;z-index:-16358400;mso-position-horizontal-relative:page;mso-position-vertical-relative:page" filled="f" stroked="f">
          <v:textbox inset="0,0,0,0">
            <w:txbxContent>
              <w:p w:rsidR="00676A0B" w:rsidRDefault="00B90842">
                <w:pPr>
                  <w:pStyle w:val="Textoindependiente"/>
                  <w:spacing w:before="10"/>
                  <w:ind w:left="20"/>
                  <w:jc w:val="left"/>
                </w:pPr>
                <w:r>
                  <w:rPr>
                    <w:color w:val="231F20"/>
                    <w:spacing w:val="-10"/>
                  </w:rPr>
                  <w:t>2</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36" o:spid="_x0000_s2075" type="#_x0000_t202" style="position:absolute;margin-left:297.95pt;margin-top:771.9pt;width:13.15pt;height:15.3pt;z-index:-16353792;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11</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37" o:spid="_x0000_s2074" type="#_x0000_t202" style="position:absolute;margin-left:283.55pt;margin-top:771.9pt;width:14pt;height:15.3pt;z-index:-16353280;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12</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38" o:spid="_x0000_s2073" type="#_x0000_t202" style="position:absolute;margin-left:297.7pt;margin-top:771.9pt;width:14pt;height:15.3pt;z-index:-16352768;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13</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39" o:spid="_x0000_s2072" type="#_x0000_t202" style="position:absolute;margin-left:283.55pt;margin-top:771.9pt;width:14pt;height:15.3pt;z-index:-16352256;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14</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40" o:spid="_x0000_s2071" type="#_x0000_t202" style="position:absolute;margin-left:297.7pt;margin-top:771.9pt;width:14pt;height:15.3pt;z-index:-16351744;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15</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41" o:spid="_x0000_s2070" type="#_x0000_t202" style="position:absolute;margin-left:283.55pt;margin-top:771.9pt;width:14pt;height:15.3pt;z-index:-16351232;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16</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46" o:spid="_x0000_s2069" type="#_x0000_t202" style="position:absolute;margin-left:297.7pt;margin-top:771.9pt;width:14pt;height:15.3pt;z-index:-16350720;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17</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47" o:spid="_x0000_s2068" type="#_x0000_t202" style="position:absolute;margin-left:283.55pt;margin-top:771.9pt;width:14pt;height:15.3pt;z-index:-16350208;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18</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48" o:spid="_x0000_s2067" type="#_x0000_t202" style="position:absolute;margin-left:297.7pt;margin-top:771.9pt;width:14pt;height:15.3pt;z-index:-16349696;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19</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49" o:spid="_x0000_s2066" type="#_x0000_t202" style="position:absolute;margin-left:283.55pt;margin-top:771.9pt;width:14pt;height:15.3pt;z-index:-16349184;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20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28" o:spid="_x0000_s2083" type="#_x0000_t202" style="position:absolute;margin-left:300.7pt;margin-top:771.9pt;width:8pt;height:15.3pt;z-index:-16357888;mso-position-horizontal-relative:page;mso-position-vertical-relative:page" filled="f" stroked="f">
          <v:textbox inset="0,0,0,0">
            <w:txbxContent>
              <w:p w:rsidR="00676A0B" w:rsidRDefault="00B90842">
                <w:pPr>
                  <w:pStyle w:val="Textoindependiente"/>
                  <w:spacing w:before="10"/>
                  <w:ind w:left="20"/>
                  <w:jc w:val="left"/>
                </w:pPr>
                <w:r>
                  <w:rPr>
                    <w:color w:val="231F20"/>
                    <w:spacing w:val="-10"/>
                  </w:rPr>
                  <w:t>3</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50" o:spid="_x0000_s2065" type="#_x0000_t202" style="position:absolute;margin-left:297.7pt;margin-top:771.9pt;width:14pt;height:15.3pt;z-index:-16348672;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21</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54" o:spid="_x0000_s2064" type="#_x0000_t202" style="position:absolute;margin-left:283.55pt;margin-top:771.9pt;width:14pt;height:15.3pt;z-index:-16348160;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22</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55" o:spid="_x0000_s2063" type="#_x0000_t202" style="position:absolute;margin-left:297.7pt;margin-top:771.9pt;width:14pt;height:15.3pt;z-index:-16347648;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23</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56" o:spid="_x0000_s2062" type="#_x0000_t202" style="position:absolute;margin-left:283.55pt;margin-top:771.9pt;width:14pt;height:15.3pt;z-index:-16347136;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24</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57" o:spid="_x0000_s2061" type="#_x0000_t202" style="position:absolute;margin-left:297.7pt;margin-top:771.9pt;width:14pt;height:15.3pt;z-index:-16346624;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25</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58" o:spid="_x0000_s2060" type="#_x0000_t202" style="position:absolute;margin-left:283.55pt;margin-top:771.9pt;width:14pt;height:15.3pt;z-index:-16346112;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26</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59" o:spid="_x0000_s2059" type="#_x0000_t202" style="position:absolute;margin-left:297.7pt;margin-top:771.9pt;width:14pt;height:15.3pt;z-index:-16345600;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27</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60" o:spid="_x0000_s2058" type="#_x0000_t202" style="position:absolute;margin-left:283.55pt;margin-top:771.9pt;width:14pt;height:15.3pt;z-index:-16345088;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28</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61" o:spid="_x0000_s2057" type="#_x0000_t202" style="position:absolute;margin-left:297.7pt;margin-top:771.9pt;width:14pt;height:15.3pt;z-index:-16344576;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29</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62" o:spid="_x0000_s2056" type="#_x0000_t202" style="position:absolute;margin-left:283.55pt;margin-top:771.9pt;width:14pt;height:15.3pt;z-index:-16344064;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29" o:spid="_x0000_s2082" type="#_x0000_t202" style="position:absolute;margin-left:286.55pt;margin-top:771.9pt;width:8pt;height:15.3pt;z-index:-16357376;mso-position-horizontal-relative:page;mso-position-vertical-relative:page" filled="f" stroked="f">
          <v:textbox inset="0,0,0,0">
            <w:txbxContent>
              <w:p w:rsidR="00676A0B" w:rsidRDefault="00B90842">
                <w:pPr>
                  <w:pStyle w:val="Textoindependiente"/>
                  <w:spacing w:before="10"/>
                  <w:ind w:left="20"/>
                  <w:jc w:val="left"/>
                </w:pPr>
                <w:r>
                  <w:rPr>
                    <w:color w:val="231F20"/>
                    <w:spacing w:val="-10"/>
                  </w:rPr>
                  <w:t>4</w:t>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63" o:spid="_x0000_s2055" type="#_x0000_t202" style="position:absolute;margin-left:297.7pt;margin-top:771.9pt;width:14pt;height:15.3pt;z-index:-16343552;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31</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67" o:spid="_x0000_s2054" type="#_x0000_t202" style="position:absolute;margin-left:283.55pt;margin-top:771.9pt;width:14pt;height:15.3pt;z-index:-16343040;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32</w:t>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68" o:spid="_x0000_s2053" type="#_x0000_t202" style="position:absolute;margin-left:297.7pt;margin-top:771.9pt;width:14pt;height:15.3pt;z-index:-16342528;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33</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69" o:spid="_x0000_s2052" type="#_x0000_t202" style="position:absolute;margin-left:283.55pt;margin-top:771.9pt;width:14pt;height:15.3pt;z-index:-16342016;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34</w:t>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73" o:spid="_x0000_s2051" type="#_x0000_t202" style="position:absolute;margin-left:297.7pt;margin-top:771.9pt;width:14pt;height:15.3pt;z-index:-16341504;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35</w:t>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75" o:spid="_x0000_s2050" type="#_x0000_t202" style="position:absolute;margin-left:283.55pt;margin-top:771.9pt;width:14pt;height:15.3pt;z-index:-16340992;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36</w:t>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76" o:spid="_x0000_s2049" type="#_x0000_t202" style="position:absolute;margin-left:297.7pt;margin-top:771.9pt;width:14pt;height:15.3pt;z-index:-16340480;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37</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30" o:spid="_x0000_s2081" type="#_x0000_t202" style="position:absolute;margin-left:300.7pt;margin-top:771.9pt;width:8pt;height:15.3pt;z-index:-16356864;mso-position-horizontal-relative:page;mso-position-vertical-relative:page" filled="f" stroked="f">
          <v:textbox inset="0,0,0,0">
            <w:txbxContent>
              <w:p w:rsidR="00676A0B" w:rsidRDefault="00B90842">
                <w:pPr>
                  <w:pStyle w:val="Textoindependiente"/>
                  <w:spacing w:before="10"/>
                  <w:ind w:left="20"/>
                  <w:jc w:val="left"/>
                </w:pPr>
                <w:r>
                  <w:rPr>
                    <w:color w:val="231F20"/>
                    <w:spacing w:val="-10"/>
                  </w:rPr>
                  <w:t>5</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31" o:spid="_x0000_s2080" type="#_x0000_t202" style="position:absolute;margin-left:286.55pt;margin-top:771.9pt;width:8pt;height:15.3pt;z-index:-16356352;mso-position-horizontal-relative:page;mso-position-vertical-relative:page" filled="f" stroked="f">
          <v:textbox inset="0,0,0,0">
            <w:txbxContent>
              <w:p w:rsidR="00676A0B" w:rsidRDefault="00B90842">
                <w:pPr>
                  <w:pStyle w:val="Textoindependiente"/>
                  <w:spacing w:before="10"/>
                  <w:ind w:left="20"/>
                  <w:jc w:val="left"/>
                </w:pPr>
                <w:r>
                  <w:rPr>
                    <w:color w:val="231F20"/>
                    <w:spacing w:val="-10"/>
                  </w:rPr>
                  <w:t>6</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32" o:spid="_x0000_s2079" type="#_x0000_t202" style="position:absolute;margin-left:300.7pt;margin-top:771.9pt;width:8pt;height:15.3pt;z-index:-16355840;mso-position-horizontal-relative:page;mso-position-vertical-relative:page" filled="f" stroked="f">
          <v:textbox inset="0,0,0,0">
            <w:txbxContent>
              <w:p w:rsidR="00676A0B" w:rsidRDefault="00B90842">
                <w:pPr>
                  <w:pStyle w:val="Textoindependiente"/>
                  <w:spacing w:before="10"/>
                  <w:ind w:left="20"/>
                  <w:jc w:val="left"/>
                </w:pPr>
                <w:r>
                  <w:rPr>
                    <w:color w:val="231F20"/>
                    <w:spacing w:val="-10"/>
                  </w:rPr>
                  <w:t>7</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33" o:spid="_x0000_s2078" type="#_x0000_t202" style="position:absolute;margin-left:286.55pt;margin-top:771.9pt;width:8pt;height:15.3pt;z-index:-16355328;mso-position-horizontal-relative:page;mso-position-vertical-relative:page" filled="f" stroked="f">
          <v:textbox inset="0,0,0,0">
            <w:txbxContent>
              <w:p w:rsidR="00676A0B" w:rsidRDefault="00B90842">
                <w:pPr>
                  <w:pStyle w:val="Textoindependiente"/>
                  <w:spacing w:before="10"/>
                  <w:ind w:left="20"/>
                  <w:jc w:val="left"/>
                </w:pPr>
                <w:r>
                  <w:rPr>
                    <w:color w:val="231F20"/>
                    <w:spacing w:val="-10"/>
                  </w:rPr>
                  <w:t>8</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34" o:spid="_x0000_s2077" type="#_x0000_t202" style="position:absolute;margin-left:300.7pt;margin-top:771.9pt;width:8pt;height:15.3pt;z-index:-16354816;mso-position-horizontal-relative:page;mso-position-vertical-relative:page" filled="f" stroked="f">
          <v:textbox inset="0,0,0,0">
            <w:txbxContent>
              <w:p w:rsidR="00676A0B" w:rsidRDefault="00B90842">
                <w:pPr>
                  <w:pStyle w:val="Textoindependiente"/>
                  <w:spacing w:before="10"/>
                  <w:ind w:left="20"/>
                  <w:jc w:val="left"/>
                </w:pPr>
                <w:r>
                  <w:rPr>
                    <w:color w:val="231F20"/>
                    <w:spacing w:val="-10"/>
                  </w:rPr>
                  <w:t>9</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A0B" w:rsidRDefault="00676A0B">
    <w:pPr>
      <w:pStyle w:val="Textoindependiente"/>
      <w:spacing w:line="14" w:lineRule="auto"/>
      <w:jc w:val="left"/>
      <w:rPr>
        <w:sz w:val="20"/>
      </w:rPr>
    </w:pPr>
    <w:r w:rsidRPr="00676A0B">
      <w:rPr>
        <w:sz w:val="20"/>
      </w:rPr>
      <w:pict>
        <v:shapetype id="_x0000_t202" coordsize="21600,21600" o:spt="202" path="m,l,21600r21600,l21600,xe">
          <v:stroke joinstyle="miter"/>
          <v:path gradientshapeok="t" o:connecttype="rect"/>
        </v:shapetype>
        <v:shape id="docshape35" o:spid="_x0000_s2076" type="#_x0000_t202" style="position:absolute;margin-left:283.55pt;margin-top:771.9pt;width:14pt;height:15.3pt;z-index:-16354304;mso-position-horizontal-relative:page;mso-position-vertical-relative:page" filled="f" stroked="f">
          <v:textbox inset="0,0,0,0">
            <w:txbxContent>
              <w:p w:rsidR="00676A0B" w:rsidRDefault="00B90842">
                <w:pPr>
                  <w:pStyle w:val="Textoindependiente"/>
                  <w:spacing w:before="10"/>
                  <w:ind w:left="20"/>
                  <w:jc w:val="left"/>
                </w:pPr>
                <w:r>
                  <w:rPr>
                    <w:color w:val="231F20"/>
                    <w:spacing w:val="-5"/>
                  </w:rPr>
                  <w:t>10</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842" w:rsidRDefault="00B90842" w:rsidP="00676A0B">
      <w:r>
        <w:separator/>
      </w:r>
    </w:p>
  </w:footnote>
  <w:footnote w:type="continuationSeparator" w:id="1">
    <w:p w:rsidR="00B90842" w:rsidRDefault="00B90842" w:rsidP="00676A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1D36"/>
    <w:multiLevelType w:val="hybridMultilevel"/>
    <w:tmpl w:val="A1223E4A"/>
    <w:lvl w:ilvl="0" w:tplc="02E6766C">
      <w:numFmt w:val="bullet"/>
      <w:lvlText w:val="●"/>
      <w:lvlJc w:val="left"/>
      <w:pPr>
        <w:ind w:left="913" w:hanging="205"/>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7362182A">
      <w:numFmt w:val="bullet"/>
      <w:lvlText w:val="•"/>
      <w:lvlJc w:val="left"/>
      <w:pPr>
        <w:ind w:left="1820" w:hanging="205"/>
      </w:pPr>
      <w:rPr>
        <w:rFonts w:hint="default"/>
        <w:lang w:val="en-US" w:eastAsia="en-US" w:bidi="ar-SA"/>
      </w:rPr>
    </w:lvl>
    <w:lvl w:ilvl="2" w:tplc="859C578A">
      <w:numFmt w:val="bullet"/>
      <w:lvlText w:val="•"/>
      <w:lvlJc w:val="left"/>
      <w:pPr>
        <w:ind w:left="2720" w:hanging="205"/>
      </w:pPr>
      <w:rPr>
        <w:rFonts w:hint="default"/>
        <w:lang w:val="en-US" w:eastAsia="en-US" w:bidi="ar-SA"/>
      </w:rPr>
    </w:lvl>
    <w:lvl w:ilvl="3" w:tplc="D640D390">
      <w:numFmt w:val="bullet"/>
      <w:lvlText w:val="•"/>
      <w:lvlJc w:val="left"/>
      <w:pPr>
        <w:ind w:left="3620" w:hanging="205"/>
      </w:pPr>
      <w:rPr>
        <w:rFonts w:hint="default"/>
        <w:lang w:val="en-US" w:eastAsia="en-US" w:bidi="ar-SA"/>
      </w:rPr>
    </w:lvl>
    <w:lvl w:ilvl="4" w:tplc="D92CF210">
      <w:numFmt w:val="bullet"/>
      <w:lvlText w:val="•"/>
      <w:lvlJc w:val="left"/>
      <w:pPr>
        <w:ind w:left="4520" w:hanging="205"/>
      </w:pPr>
      <w:rPr>
        <w:rFonts w:hint="default"/>
        <w:lang w:val="en-US" w:eastAsia="en-US" w:bidi="ar-SA"/>
      </w:rPr>
    </w:lvl>
    <w:lvl w:ilvl="5" w:tplc="17162112">
      <w:numFmt w:val="bullet"/>
      <w:lvlText w:val="•"/>
      <w:lvlJc w:val="left"/>
      <w:pPr>
        <w:ind w:left="5420" w:hanging="205"/>
      </w:pPr>
      <w:rPr>
        <w:rFonts w:hint="default"/>
        <w:lang w:val="en-US" w:eastAsia="en-US" w:bidi="ar-SA"/>
      </w:rPr>
    </w:lvl>
    <w:lvl w:ilvl="6" w:tplc="F04C3BDA">
      <w:numFmt w:val="bullet"/>
      <w:lvlText w:val="•"/>
      <w:lvlJc w:val="left"/>
      <w:pPr>
        <w:ind w:left="6320" w:hanging="205"/>
      </w:pPr>
      <w:rPr>
        <w:rFonts w:hint="default"/>
        <w:lang w:val="en-US" w:eastAsia="en-US" w:bidi="ar-SA"/>
      </w:rPr>
    </w:lvl>
    <w:lvl w:ilvl="7" w:tplc="6FF20EF6">
      <w:numFmt w:val="bullet"/>
      <w:lvlText w:val="•"/>
      <w:lvlJc w:val="left"/>
      <w:pPr>
        <w:ind w:left="7221" w:hanging="205"/>
      </w:pPr>
      <w:rPr>
        <w:rFonts w:hint="default"/>
        <w:lang w:val="en-US" w:eastAsia="en-US" w:bidi="ar-SA"/>
      </w:rPr>
    </w:lvl>
    <w:lvl w:ilvl="8" w:tplc="46080E28">
      <w:numFmt w:val="bullet"/>
      <w:lvlText w:val="•"/>
      <w:lvlJc w:val="left"/>
      <w:pPr>
        <w:ind w:left="8121" w:hanging="205"/>
      </w:pPr>
      <w:rPr>
        <w:rFonts w:hint="default"/>
        <w:lang w:val="en-US" w:eastAsia="en-US" w:bidi="ar-SA"/>
      </w:rPr>
    </w:lvl>
  </w:abstractNum>
  <w:abstractNum w:abstractNumId="1">
    <w:nsid w:val="163C439C"/>
    <w:multiLevelType w:val="hybridMultilevel"/>
    <w:tmpl w:val="D20A76F8"/>
    <w:lvl w:ilvl="0" w:tplc="9A32084A">
      <w:numFmt w:val="bullet"/>
      <w:lvlText w:val="–"/>
      <w:lvlJc w:val="left"/>
      <w:pPr>
        <w:ind w:left="425" w:hanging="180"/>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3BA6D402">
      <w:numFmt w:val="bullet"/>
      <w:lvlText w:val="•"/>
      <w:lvlJc w:val="left"/>
      <w:pPr>
        <w:ind w:left="1370" w:hanging="180"/>
      </w:pPr>
      <w:rPr>
        <w:rFonts w:hint="default"/>
        <w:lang w:val="en-US" w:eastAsia="en-US" w:bidi="ar-SA"/>
      </w:rPr>
    </w:lvl>
    <w:lvl w:ilvl="2" w:tplc="EC227B3A">
      <w:numFmt w:val="bullet"/>
      <w:lvlText w:val="•"/>
      <w:lvlJc w:val="left"/>
      <w:pPr>
        <w:ind w:left="2320" w:hanging="180"/>
      </w:pPr>
      <w:rPr>
        <w:rFonts w:hint="default"/>
        <w:lang w:val="en-US" w:eastAsia="en-US" w:bidi="ar-SA"/>
      </w:rPr>
    </w:lvl>
    <w:lvl w:ilvl="3" w:tplc="C3CA9CE2">
      <w:numFmt w:val="bullet"/>
      <w:lvlText w:val="•"/>
      <w:lvlJc w:val="left"/>
      <w:pPr>
        <w:ind w:left="3270" w:hanging="180"/>
      </w:pPr>
      <w:rPr>
        <w:rFonts w:hint="default"/>
        <w:lang w:val="en-US" w:eastAsia="en-US" w:bidi="ar-SA"/>
      </w:rPr>
    </w:lvl>
    <w:lvl w:ilvl="4" w:tplc="019CFC72">
      <w:numFmt w:val="bullet"/>
      <w:lvlText w:val="•"/>
      <w:lvlJc w:val="left"/>
      <w:pPr>
        <w:ind w:left="4220" w:hanging="180"/>
      </w:pPr>
      <w:rPr>
        <w:rFonts w:hint="default"/>
        <w:lang w:val="en-US" w:eastAsia="en-US" w:bidi="ar-SA"/>
      </w:rPr>
    </w:lvl>
    <w:lvl w:ilvl="5" w:tplc="2E9473F8">
      <w:numFmt w:val="bullet"/>
      <w:lvlText w:val="•"/>
      <w:lvlJc w:val="left"/>
      <w:pPr>
        <w:ind w:left="5170" w:hanging="180"/>
      </w:pPr>
      <w:rPr>
        <w:rFonts w:hint="default"/>
        <w:lang w:val="en-US" w:eastAsia="en-US" w:bidi="ar-SA"/>
      </w:rPr>
    </w:lvl>
    <w:lvl w:ilvl="6" w:tplc="58422D52">
      <w:numFmt w:val="bullet"/>
      <w:lvlText w:val="•"/>
      <w:lvlJc w:val="left"/>
      <w:pPr>
        <w:ind w:left="6120" w:hanging="180"/>
      </w:pPr>
      <w:rPr>
        <w:rFonts w:hint="default"/>
        <w:lang w:val="en-US" w:eastAsia="en-US" w:bidi="ar-SA"/>
      </w:rPr>
    </w:lvl>
    <w:lvl w:ilvl="7" w:tplc="2F262AFC">
      <w:numFmt w:val="bullet"/>
      <w:lvlText w:val="•"/>
      <w:lvlJc w:val="left"/>
      <w:pPr>
        <w:ind w:left="7071" w:hanging="180"/>
      </w:pPr>
      <w:rPr>
        <w:rFonts w:hint="default"/>
        <w:lang w:val="en-US" w:eastAsia="en-US" w:bidi="ar-SA"/>
      </w:rPr>
    </w:lvl>
    <w:lvl w:ilvl="8" w:tplc="83E8018E">
      <w:numFmt w:val="bullet"/>
      <w:lvlText w:val="•"/>
      <w:lvlJc w:val="left"/>
      <w:pPr>
        <w:ind w:left="8021" w:hanging="180"/>
      </w:pPr>
      <w:rPr>
        <w:rFonts w:hint="default"/>
        <w:lang w:val="en-US" w:eastAsia="en-US" w:bidi="ar-SA"/>
      </w:rPr>
    </w:lvl>
  </w:abstractNum>
  <w:abstractNum w:abstractNumId="2">
    <w:nsid w:val="20CD0D74"/>
    <w:multiLevelType w:val="hybridMultilevel"/>
    <w:tmpl w:val="D1C0367A"/>
    <w:lvl w:ilvl="0" w:tplc="67F46578">
      <w:start w:val="1"/>
      <w:numFmt w:val="decimal"/>
      <w:lvlText w:val="%1."/>
      <w:lvlJc w:val="left"/>
      <w:pPr>
        <w:ind w:left="992" w:hanging="567"/>
        <w:jc w:val="righ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0180C9A4">
      <w:numFmt w:val="bullet"/>
      <w:lvlText w:val="•"/>
      <w:lvlJc w:val="left"/>
      <w:pPr>
        <w:ind w:left="1892" w:hanging="567"/>
      </w:pPr>
      <w:rPr>
        <w:rFonts w:hint="default"/>
        <w:lang w:val="en-US" w:eastAsia="en-US" w:bidi="ar-SA"/>
      </w:rPr>
    </w:lvl>
    <w:lvl w:ilvl="2" w:tplc="3E7C8E68">
      <w:numFmt w:val="bullet"/>
      <w:lvlText w:val="•"/>
      <w:lvlJc w:val="left"/>
      <w:pPr>
        <w:ind w:left="2784" w:hanging="567"/>
      </w:pPr>
      <w:rPr>
        <w:rFonts w:hint="default"/>
        <w:lang w:val="en-US" w:eastAsia="en-US" w:bidi="ar-SA"/>
      </w:rPr>
    </w:lvl>
    <w:lvl w:ilvl="3" w:tplc="A9A808E0">
      <w:numFmt w:val="bullet"/>
      <w:lvlText w:val="•"/>
      <w:lvlJc w:val="left"/>
      <w:pPr>
        <w:ind w:left="3676" w:hanging="567"/>
      </w:pPr>
      <w:rPr>
        <w:rFonts w:hint="default"/>
        <w:lang w:val="en-US" w:eastAsia="en-US" w:bidi="ar-SA"/>
      </w:rPr>
    </w:lvl>
    <w:lvl w:ilvl="4" w:tplc="F7622A90">
      <w:numFmt w:val="bullet"/>
      <w:lvlText w:val="•"/>
      <w:lvlJc w:val="left"/>
      <w:pPr>
        <w:ind w:left="4568" w:hanging="567"/>
      </w:pPr>
      <w:rPr>
        <w:rFonts w:hint="default"/>
        <w:lang w:val="en-US" w:eastAsia="en-US" w:bidi="ar-SA"/>
      </w:rPr>
    </w:lvl>
    <w:lvl w:ilvl="5" w:tplc="422CE418">
      <w:numFmt w:val="bullet"/>
      <w:lvlText w:val="•"/>
      <w:lvlJc w:val="left"/>
      <w:pPr>
        <w:ind w:left="5460" w:hanging="567"/>
      </w:pPr>
      <w:rPr>
        <w:rFonts w:hint="default"/>
        <w:lang w:val="en-US" w:eastAsia="en-US" w:bidi="ar-SA"/>
      </w:rPr>
    </w:lvl>
    <w:lvl w:ilvl="6" w:tplc="0EEA65C6">
      <w:numFmt w:val="bullet"/>
      <w:lvlText w:val="•"/>
      <w:lvlJc w:val="left"/>
      <w:pPr>
        <w:ind w:left="6352" w:hanging="567"/>
      </w:pPr>
      <w:rPr>
        <w:rFonts w:hint="default"/>
        <w:lang w:val="en-US" w:eastAsia="en-US" w:bidi="ar-SA"/>
      </w:rPr>
    </w:lvl>
    <w:lvl w:ilvl="7" w:tplc="F6861B8A">
      <w:numFmt w:val="bullet"/>
      <w:lvlText w:val="•"/>
      <w:lvlJc w:val="left"/>
      <w:pPr>
        <w:ind w:left="7245" w:hanging="567"/>
      </w:pPr>
      <w:rPr>
        <w:rFonts w:hint="default"/>
        <w:lang w:val="en-US" w:eastAsia="en-US" w:bidi="ar-SA"/>
      </w:rPr>
    </w:lvl>
    <w:lvl w:ilvl="8" w:tplc="CE8AFBB8">
      <w:numFmt w:val="bullet"/>
      <w:lvlText w:val="•"/>
      <w:lvlJc w:val="left"/>
      <w:pPr>
        <w:ind w:left="8137" w:hanging="567"/>
      </w:pPr>
      <w:rPr>
        <w:rFonts w:hint="default"/>
        <w:lang w:val="en-US" w:eastAsia="en-US" w:bidi="ar-SA"/>
      </w:rPr>
    </w:lvl>
  </w:abstractNum>
  <w:abstractNum w:abstractNumId="3">
    <w:nsid w:val="21D76C4B"/>
    <w:multiLevelType w:val="hybridMultilevel"/>
    <w:tmpl w:val="6D7EFB2E"/>
    <w:lvl w:ilvl="0" w:tplc="AABEE37E">
      <w:start w:val="1"/>
      <w:numFmt w:val="decimal"/>
      <w:lvlText w:val="%1."/>
      <w:lvlJc w:val="left"/>
      <w:pPr>
        <w:ind w:left="425" w:hanging="231"/>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EE221AB8">
      <w:numFmt w:val="bullet"/>
      <w:lvlText w:val="•"/>
      <w:lvlJc w:val="left"/>
      <w:pPr>
        <w:ind w:left="1370" w:hanging="231"/>
      </w:pPr>
      <w:rPr>
        <w:rFonts w:hint="default"/>
        <w:lang w:val="en-US" w:eastAsia="en-US" w:bidi="ar-SA"/>
      </w:rPr>
    </w:lvl>
    <w:lvl w:ilvl="2" w:tplc="737A8A8C">
      <w:numFmt w:val="bullet"/>
      <w:lvlText w:val="•"/>
      <w:lvlJc w:val="left"/>
      <w:pPr>
        <w:ind w:left="2320" w:hanging="231"/>
      </w:pPr>
      <w:rPr>
        <w:rFonts w:hint="default"/>
        <w:lang w:val="en-US" w:eastAsia="en-US" w:bidi="ar-SA"/>
      </w:rPr>
    </w:lvl>
    <w:lvl w:ilvl="3" w:tplc="B34A9DF6">
      <w:numFmt w:val="bullet"/>
      <w:lvlText w:val="•"/>
      <w:lvlJc w:val="left"/>
      <w:pPr>
        <w:ind w:left="3270" w:hanging="231"/>
      </w:pPr>
      <w:rPr>
        <w:rFonts w:hint="default"/>
        <w:lang w:val="en-US" w:eastAsia="en-US" w:bidi="ar-SA"/>
      </w:rPr>
    </w:lvl>
    <w:lvl w:ilvl="4" w:tplc="505C5254">
      <w:numFmt w:val="bullet"/>
      <w:lvlText w:val="•"/>
      <w:lvlJc w:val="left"/>
      <w:pPr>
        <w:ind w:left="4220" w:hanging="231"/>
      </w:pPr>
      <w:rPr>
        <w:rFonts w:hint="default"/>
        <w:lang w:val="en-US" w:eastAsia="en-US" w:bidi="ar-SA"/>
      </w:rPr>
    </w:lvl>
    <w:lvl w:ilvl="5" w:tplc="E7182868">
      <w:numFmt w:val="bullet"/>
      <w:lvlText w:val="•"/>
      <w:lvlJc w:val="left"/>
      <w:pPr>
        <w:ind w:left="5170" w:hanging="231"/>
      </w:pPr>
      <w:rPr>
        <w:rFonts w:hint="default"/>
        <w:lang w:val="en-US" w:eastAsia="en-US" w:bidi="ar-SA"/>
      </w:rPr>
    </w:lvl>
    <w:lvl w:ilvl="6" w:tplc="725EF68E">
      <w:numFmt w:val="bullet"/>
      <w:lvlText w:val="•"/>
      <w:lvlJc w:val="left"/>
      <w:pPr>
        <w:ind w:left="6120" w:hanging="231"/>
      </w:pPr>
      <w:rPr>
        <w:rFonts w:hint="default"/>
        <w:lang w:val="en-US" w:eastAsia="en-US" w:bidi="ar-SA"/>
      </w:rPr>
    </w:lvl>
    <w:lvl w:ilvl="7" w:tplc="68447476">
      <w:numFmt w:val="bullet"/>
      <w:lvlText w:val="•"/>
      <w:lvlJc w:val="left"/>
      <w:pPr>
        <w:ind w:left="7071" w:hanging="231"/>
      </w:pPr>
      <w:rPr>
        <w:rFonts w:hint="default"/>
        <w:lang w:val="en-US" w:eastAsia="en-US" w:bidi="ar-SA"/>
      </w:rPr>
    </w:lvl>
    <w:lvl w:ilvl="8" w:tplc="4176D7B6">
      <w:numFmt w:val="bullet"/>
      <w:lvlText w:val="•"/>
      <w:lvlJc w:val="left"/>
      <w:pPr>
        <w:ind w:left="8021" w:hanging="231"/>
      </w:pPr>
      <w:rPr>
        <w:rFonts w:hint="default"/>
        <w:lang w:val="en-US" w:eastAsia="en-US" w:bidi="ar-SA"/>
      </w:rPr>
    </w:lvl>
  </w:abstractNum>
  <w:abstractNum w:abstractNumId="4">
    <w:nsid w:val="2286187B"/>
    <w:multiLevelType w:val="hybridMultilevel"/>
    <w:tmpl w:val="9A8EA34A"/>
    <w:lvl w:ilvl="0" w:tplc="CCBCC864">
      <w:start w:val="1"/>
      <w:numFmt w:val="decimal"/>
      <w:lvlText w:val="%1."/>
      <w:lvlJc w:val="left"/>
      <w:pPr>
        <w:ind w:left="141" w:hanging="228"/>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2F32F1CA">
      <w:numFmt w:val="bullet"/>
      <w:lvlText w:val="•"/>
      <w:lvlJc w:val="left"/>
      <w:pPr>
        <w:ind w:left="1118" w:hanging="228"/>
      </w:pPr>
      <w:rPr>
        <w:rFonts w:hint="default"/>
        <w:lang w:val="en-US" w:eastAsia="en-US" w:bidi="ar-SA"/>
      </w:rPr>
    </w:lvl>
    <w:lvl w:ilvl="2" w:tplc="53D214BA">
      <w:numFmt w:val="bullet"/>
      <w:lvlText w:val="•"/>
      <w:lvlJc w:val="left"/>
      <w:pPr>
        <w:ind w:left="2096" w:hanging="228"/>
      </w:pPr>
      <w:rPr>
        <w:rFonts w:hint="default"/>
        <w:lang w:val="en-US" w:eastAsia="en-US" w:bidi="ar-SA"/>
      </w:rPr>
    </w:lvl>
    <w:lvl w:ilvl="3" w:tplc="83281B14">
      <w:numFmt w:val="bullet"/>
      <w:lvlText w:val="•"/>
      <w:lvlJc w:val="left"/>
      <w:pPr>
        <w:ind w:left="3074" w:hanging="228"/>
      </w:pPr>
      <w:rPr>
        <w:rFonts w:hint="default"/>
        <w:lang w:val="en-US" w:eastAsia="en-US" w:bidi="ar-SA"/>
      </w:rPr>
    </w:lvl>
    <w:lvl w:ilvl="4" w:tplc="243EE14A">
      <w:numFmt w:val="bullet"/>
      <w:lvlText w:val="•"/>
      <w:lvlJc w:val="left"/>
      <w:pPr>
        <w:ind w:left="4052" w:hanging="228"/>
      </w:pPr>
      <w:rPr>
        <w:rFonts w:hint="default"/>
        <w:lang w:val="en-US" w:eastAsia="en-US" w:bidi="ar-SA"/>
      </w:rPr>
    </w:lvl>
    <w:lvl w:ilvl="5" w:tplc="6638E956">
      <w:numFmt w:val="bullet"/>
      <w:lvlText w:val="•"/>
      <w:lvlJc w:val="left"/>
      <w:pPr>
        <w:ind w:left="5030" w:hanging="228"/>
      </w:pPr>
      <w:rPr>
        <w:rFonts w:hint="default"/>
        <w:lang w:val="en-US" w:eastAsia="en-US" w:bidi="ar-SA"/>
      </w:rPr>
    </w:lvl>
    <w:lvl w:ilvl="6" w:tplc="18B657BA">
      <w:numFmt w:val="bullet"/>
      <w:lvlText w:val="•"/>
      <w:lvlJc w:val="left"/>
      <w:pPr>
        <w:ind w:left="6008" w:hanging="228"/>
      </w:pPr>
      <w:rPr>
        <w:rFonts w:hint="default"/>
        <w:lang w:val="en-US" w:eastAsia="en-US" w:bidi="ar-SA"/>
      </w:rPr>
    </w:lvl>
    <w:lvl w:ilvl="7" w:tplc="F20405D2">
      <w:numFmt w:val="bullet"/>
      <w:lvlText w:val="•"/>
      <w:lvlJc w:val="left"/>
      <w:pPr>
        <w:ind w:left="6987" w:hanging="228"/>
      </w:pPr>
      <w:rPr>
        <w:rFonts w:hint="default"/>
        <w:lang w:val="en-US" w:eastAsia="en-US" w:bidi="ar-SA"/>
      </w:rPr>
    </w:lvl>
    <w:lvl w:ilvl="8" w:tplc="BC8E2F06">
      <w:numFmt w:val="bullet"/>
      <w:lvlText w:val="•"/>
      <w:lvlJc w:val="left"/>
      <w:pPr>
        <w:ind w:left="7965" w:hanging="228"/>
      </w:pPr>
      <w:rPr>
        <w:rFonts w:hint="default"/>
        <w:lang w:val="en-US" w:eastAsia="en-US" w:bidi="ar-SA"/>
      </w:rPr>
    </w:lvl>
  </w:abstractNum>
  <w:abstractNum w:abstractNumId="5">
    <w:nsid w:val="26D621B1"/>
    <w:multiLevelType w:val="hybridMultilevel"/>
    <w:tmpl w:val="731ECCBA"/>
    <w:lvl w:ilvl="0" w:tplc="A3EE743A">
      <w:numFmt w:val="bullet"/>
      <w:lvlText w:val="–"/>
      <w:lvlJc w:val="left"/>
      <w:pPr>
        <w:ind w:left="141" w:hanging="189"/>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4C2223B0">
      <w:numFmt w:val="bullet"/>
      <w:lvlText w:val="•"/>
      <w:lvlJc w:val="left"/>
      <w:pPr>
        <w:ind w:left="1118" w:hanging="189"/>
      </w:pPr>
      <w:rPr>
        <w:rFonts w:hint="default"/>
        <w:lang w:val="en-US" w:eastAsia="en-US" w:bidi="ar-SA"/>
      </w:rPr>
    </w:lvl>
    <w:lvl w:ilvl="2" w:tplc="6D9678B2">
      <w:numFmt w:val="bullet"/>
      <w:lvlText w:val="•"/>
      <w:lvlJc w:val="left"/>
      <w:pPr>
        <w:ind w:left="2096" w:hanging="189"/>
      </w:pPr>
      <w:rPr>
        <w:rFonts w:hint="default"/>
        <w:lang w:val="en-US" w:eastAsia="en-US" w:bidi="ar-SA"/>
      </w:rPr>
    </w:lvl>
    <w:lvl w:ilvl="3" w:tplc="A57AA90C">
      <w:numFmt w:val="bullet"/>
      <w:lvlText w:val="•"/>
      <w:lvlJc w:val="left"/>
      <w:pPr>
        <w:ind w:left="3074" w:hanging="189"/>
      </w:pPr>
      <w:rPr>
        <w:rFonts w:hint="default"/>
        <w:lang w:val="en-US" w:eastAsia="en-US" w:bidi="ar-SA"/>
      </w:rPr>
    </w:lvl>
    <w:lvl w:ilvl="4" w:tplc="DE6081D2">
      <w:numFmt w:val="bullet"/>
      <w:lvlText w:val="•"/>
      <w:lvlJc w:val="left"/>
      <w:pPr>
        <w:ind w:left="4052" w:hanging="189"/>
      </w:pPr>
      <w:rPr>
        <w:rFonts w:hint="default"/>
        <w:lang w:val="en-US" w:eastAsia="en-US" w:bidi="ar-SA"/>
      </w:rPr>
    </w:lvl>
    <w:lvl w:ilvl="5" w:tplc="C3BA54A2">
      <w:numFmt w:val="bullet"/>
      <w:lvlText w:val="•"/>
      <w:lvlJc w:val="left"/>
      <w:pPr>
        <w:ind w:left="5030" w:hanging="189"/>
      </w:pPr>
      <w:rPr>
        <w:rFonts w:hint="default"/>
        <w:lang w:val="en-US" w:eastAsia="en-US" w:bidi="ar-SA"/>
      </w:rPr>
    </w:lvl>
    <w:lvl w:ilvl="6" w:tplc="30AA60AC">
      <w:numFmt w:val="bullet"/>
      <w:lvlText w:val="•"/>
      <w:lvlJc w:val="left"/>
      <w:pPr>
        <w:ind w:left="6008" w:hanging="189"/>
      </w:pPr>
      <w:rPr>
        <w:rFonts w:hint="default"/>
        <w:lang w:val="en-US" w:eastAsia="en-US" w:bidi="ar-SA"/>
      </w:rPr>
    </w:lvl>
    <w:lvl w:ilvl="7" w:tplc="163C4B82">
      <w:numFmt w:val="bullet"/>
      <w:lvlText w:val="•"/>
      <w:lvlJc w:val="left"/>
      <w:pPr>
        <w:ind w:left="6987" w:hanging="189"/>
      </w:pPr>
      <w:rPr>
        <w:rFonts w:hint="default"/>
        <w:lang w:val="en-US" w:eastAsia="en-US" w:bidi="ar-SA"/>
      </w:rPr>
    </w:lvl>
    <w:lvl w:ilvl="8" w:tplc="36B2C160">
      <w:numFmt w:val="bullet"/>
      <w:lvlText w:val="•"/>
      <w:lvlJc w:val="left"/>
      <w:pPr>
        <w:ind w:left="7965" w:hanging="189"/>
      </w:pPr>
      <w:rPr>
        <w:rFonts w:hint="default"/>
        <w:lang w:val="en-US" w:eastAsia="en-US" w:bidi="ar-SA"/>
      </w:rPr>
    </w:lvl>
  </w:abstractNum>
  <w:abstractNum w:abstractNumId="6">
    <w:nsid w:val="2A6E074D"/>
    <w:multiLevelType w:val="hybridMultilevel"/>
    <w:tmpl w:val="A91AE444"/>
    <w:lvl w:ilvl="0" w:tplc="8E3890E2">
      <w:numFmt w:val="bullet"/>
      <w:lvlText w:val="–"/>
      <w:lvlJc w:val="left"/>
      <w:pPr>
        <w:ind w:left="4801" w:hanging="149"/>
      </w:pPr>
      <w:rPr>
        <w:rFonts w:ascii="Calibri" w:eastAsia="Calibri" w:hAnsi="Calibri" w:cs="Calibri" w:hint="default"/>
        <w:b/>
        <w:bCs/>
        <w:i w:val="0"/>
        <w:iCs w:val="0"/>
        <w:color w:val="2B3389"/>
        <w:spacing w:val="0"/>
        <w:w w:val="85"/>
        <w:sz w:val="24"/>
        <w:szCs w:val="24"/>
        <w:lang w:val="en-US" w:eastAsia="en-US" w:bidi="ar-SA"/>
      </w:rPr>
    </w:lvl>
    <w:lvl w:ilvl="1" w:tplc="C374E4EA">
      <w:numFmt w:val="bullet"/>
      <w:lvlText w:val="•"/>
      <w:lvlJc w:val="left"/>
      <w:pPr>
        <w:ind w:left="5312" w:hanging="149"/>
      </w:pPr>
      <w:rPr>
        <w:rFonts w:hint="default"/>
        <w:lang w:val="en-US" w:eastAsia="en-US" w:bidi="ar-SA"/>
      </w:rPr>
    </w:lvl>
    <w:lvl w:ilvl="2" w:tplc="68469CF0">
      <w:numFmt w:val="bullet"/>
      <w:lvlText w:val="•"/>
      <w:lvlJc w:val="left"/>
      <w:pPr>
        <w:ind w:left="5824" w:hanging="149"/>
      </w:pPr>
      <w:rPr>
        <w:rFonts w:hint="default"/>
        <w:lang w:val="en-US" w:eastAsia="en-US" w:bidi="ar-SA"/>
      </w:rPr>
    </w:lvl>
    <w:lvl w:ilvl="3" w:tplc="3F68F880">
      <w:numFmt w:val="bullet"/>
      <w:lvlText w:val="•"/>
      <w:lvlJc w:val="left"/>
      <w:pPr>
        <w:ind w:left="6336" w:hanging="149"/>
      </w:pPr>
      <w:rPr>
        <w:rFonts w:hint="default"/>
        <w:lang w:val="en-US" w:eastAsia="en-US" w:bidi="ar-SA"/>
      </w:rPr>
    </w:lvl>
    <w:lvl w:ilvl="4" w:tplc="D0C0F878">
      <w:numFmt w:val="bullet"/>
      <w:lvlText w:val="•"/>
      <w:lvlJc w:val="left"/>
      <w:pPr>
        <w:ind w:left="6848" w:hanging="149"/>
      </w:pPr>
      <w:rPr>
        <w:rFonts w:hint="default"/>
        <w:lang w:val="en-US" w:eastAsia="en-US" w:bidi="ar-SA"/>
      </w:rPr>
    </w:lvl>
    <w:lvl w:ilvl="5" w:tplc="D786D1E6">
      <w:numFmt w:val="bullet"/>
      <w:lvlText w:val="•"/>
      <w:lvlJc w:val="left"/>
      <w:pPr>
        <w:ind w:left="7360" w:hanging="149"/>
      </w:pPr>
      <w:rPr>
        <w:rFonts w:hint="default"/>
        <w:lang w:val="en-US" w:eastAsia="en-US" w:bidi="ar-SA"/>
      </w:rPr>
    </w:lvl>
    <w:lvl w:ilvl="6" w:tplc="146CE89A">
      <w:numFmt w:val="bullet"/>
      <w:lvlText w:val="•"/>
      <w:lvlJc w:val="left"/>
      <w:pPr>
        <w:ind w:left="7872" w:hanging="149"/>
      </w:pPr>
      <w:rPr>
        <w:rFonts w:hint="default"/>
        <w:lang w:val="en-US" w:eastAsia="en-US" w:bidi="ar-SA"/>
      </w:rPr>
    </w:lvl>
    <w:lvl w:ilvl="7" w:tplc="F7D08358">
      <w:numFmt w:val="bullet"/>
      <w:lvlText w:val="•"/>
      <w:lvlJc w:val="left"/>
      <w:pPr>
        <w:ind w:left="8385" w:hanging="149"/>
      </w:pPr>
      <w:rPr>
        <w:rFonts w:hint="default"/>
        <w:lang w:val="en-US" w:eastAsia="en-US" w:bidi="ar-SA"/>
      </w:rPr>
    </w:lvl>
    <w:lvl w:ilvl="8" w:tplc="35B6D6B8">
      <w:numFmt w:val="bullet"/>
      <w:lvlText w:val="•"/>
      <w:lvlJc w:val="left"/>
      <w:pPr>
        <w:ind w:left="8897" w:hanging="149"/>
      </w:pPr>
      <w:rPr>
        <w:rFonts w:hint="default"/>
        <w:lang w:val="en-US" w:eastAsia="en-US" w:bidi="ar-SA"/>
      </w:rPr>
    </w:lvl>
  </w:abstractNum>
  <w:abstractNum w:abstractNumId="7">
    <w:nsid w:val="2D4D2D0A"/>
    <w:multiLevelType w:val="hybridMultilevel"/>
    <w:tmpl w:val="2ACC4500"/>
    <w:lvl w:ilvl="0" w:tplc="751C3328">
      <w:numFmt w:val="bullet"/>
      <w:lvlText w:val="●"/>
      <w:lvlJc w:val="left"/>
      <w:pPr>
        <w:ind w:left="1560" w:hanging="567"/>
      </w:pPr>
      <w:rPr>
        <w:rFonts w:ascii="Calibri" w:eastAsia="Calibri" w:hAnsi="Calibri" w:cs="Calibri" w:hint="default"/>
        <w:b/>
        <w:bCs/>
        <w:i w:val="0"/>
        <w:iCs w:val="0"/>
        <w:color w:val="231F20"/>
        <w:spacing w:val="0"/>
        <w:w w:val="100"/>
        <w:sz w:val="24"/>
        <w:szCs w:val="24"/>
        <w:lang w:val="en-US" w:eastAsia="en-US" w:bidi="ar-SA"/>
      </w:rPr>
    </w:lvl>
    <w:lvl w:ilvl="1" w:tplc="F08275D2">
      <w:numFmt w:val="bullet"/>
      <w:lvlText w:val="•"/>
      <w:lvlJc w:val="left"/>
      <w:pPr>
        <w:ind w:left="2396" w:hanging="567"/>
      </w:pPr>
      <w:rPr>
        <w:rFonts w:hint="default"/>
        <w:lang w:val="en-US" w:eastAsia="en-US" w:bidi="ar-SA"/>
      </w:rPr>
    </w:lvl>
    <w:lvl w:ilvl="2" w:tplc="5E4604EA">
      <w:numFmt w:val="bullet"/>
      <w:lvlText w:val="•"/>
      <w:lvlJc w:val="left"/>
      <w:pPr>
        <w:ind w:left="3232" w:hanging="567"/>
      </w:pPr>
      <w:rPr>
        <w:rFonts w:hint="default"/>
        <w:lang w:val="en-US" w:eastAsia="en-US" w:bidi="ar-SA"/>
      </w:rPr>
    </w:lvl>
    <w:lvl w:ilvl="3" w:tplc="DCC89000">
      <w:numFmt w:val="bullet"/>
      <w:lvlText w:val="•"/>
      <w:lvlJc w:val="left"/>
      <w:pPr>
        <w:ind w:left="4068" w:hanging="567"/>
      </w:pPr>
      <w:rPr>
        <w:rFonts w:hint="default"/>
        <w:lang w:val="en-US" w:eastAsia="en-US" w:bidi="ar-SA"/>
      </w:rPr>
    </w:lvl>
    <w:lvl w:ilvl="4" w:tplc="E10C3418">
      <w:numFmt w:val="bullet"/>
      <w:lvlText w:val="•"/>
      <w:lvlJc w:val="left"/>
      <w:pPr>
        <w:ind w:left="4904" w:hanging="567"/>
      </w:pPr>
      <w:rPr>
        <w:rFonts w:hint="default"/>
        <w:lang w:val="en-US" w:eastAsia="en-US" w:bidi="ar-SA"/>
      </w:rPr>
    </w:lvl>
    <w:lvl w:ilvl="5" w:tplc="0D2A5310">
      <w:numFmt w:val="bullet"/>
      <w:lvlText w:val="•"/>
      <w:lvlJc w:val="left"/>
      <w:pPr>
        <w:ind w:left="5740" w:hanging="567"/>
      </w:pPr>
      <w:rPr>
        <w:rFonts w:hint="default"/>
        <w:lang w:val="en-US" w:eastAsia="en-US" w:bidi="ar-SA"/>
      </w:rPr>
    </w:lvl>
    <w:lvl w:ilvl="6" w:tplc="F490E34E">
      <w:numFmt w:val="bullet"/>
      <w:lvlText w:val="•"/>
      <w:lvlJc w:val="left"/>
      <w:pPr>
        <w:ind w:left="6576" w:hanging="567"/>
      </w:pPr>
      <w:rPr>
        <w:rFonts w:hint="default"/>
        <w:lang w:val="en-US" w:eastAsia="en-US" w:bidi="ar-SA"/>
      </w:rPr>
    </w:lvl>
    <w:lvl w:ilvl="7" w:tplc="ACB05440">
      <w:numFmt w:val="bullet"/>
      <w:lvlText w:val="•"/>
      <w:lvlJc w:val="left"/>
      <w:pPr>
        <w:ind w:left="7413" w:hanging="567"/>
      </w:pPr>
      <w:rPr>
        <w:rFonts w:hint="default"/>
        <w:lang w:val="en-US" w:eastAsia="en-US" w:bidi="ar-SA"/>
      </w:rPr>
    </w:lvl>
    <w:lvl w:ilvl="8" w:tplc="A7D29B28">
      <w:numFmt w:val="bullet"/>
      <w:lvlText w:val="•"/>
      <w:lvlJc w:val="left"/>
      <w:pPr>
        <w:ind w:left="8249" w:hanging="567"/>
      </w:pPr>
      <w:rPr>
        <w:rFonts w:hint="default"/>
        <w:lang w:val="en-US" w:eastAsia="en-US" w:bidi="ar-SA"/>
      </w:rPr>
    </w:lvl>
  </w:abstractNum>
  <w:abstractNum w:abstractNumId="8">
    <w:nsid w:val="30CD5A46"/>
    <w:multiLevelType w:val="hybridMultilevel"/>
    <w:tmpl w:val="EF9E035A"/>
    <w:lvl w:ilvl="0" w:tplc="D7F09920">
      <w:numFmt w:val="bullet"/>
      <w:lvlText w:val="●"/>
      <w:lvlJc w:val="left"/>
      <w:pPr>
        <w:ind w:left="708" w:hanging="567"/>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F61084C0">
      <w:numFmt w:val="bullet"/>
      <w:lvlText w:val="●"/>
      <w:lvlJc w:val="left"/>
      <w:pPr>
        <w:ind w:left="992" w:hanging="567"/>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3656F010">
      <w:numFmt w:val="bullet"/>
      <w:lvlText w:val="•"/>
      <w:lvlJc w:val="left"/>
      <w:pPr>
        <w:ind w:left="1991" w:hanging="567"/>
      </w:pPr>
      <w:rPr>
        <w:rFonts w:hint="default"/>
        <w:lang w:val="en-US" w:eastAsia="en-US" w:bidi="ar-SA"/>
      </w:rPr>
    </w:lvl>
    <w:lvl w:ilvl="3" w:tplc="5E38F7B8">
      <w:numFmt w:val="bullet"/>
      <w:lvlText w:val="•"/>
      <w:lvlJc w:val="left"/>
      <w:pPr>
        <w:ind w:left="2982" w:hanging="567"/>
      </w:pPr>
      <w:rPr>
        <w:rFonts w:hint="default"/>
        <w:lang w:val="en-US" w:eastAsia="en-US" w:bidi="ar-SA"/>
      </w:rPr>
    </w:lvl>
    <w:lvl w:ilvl="4" w:tplc="161EE574">
      <w:numFmt w:val="bullet"/>
      <w:lvlText w:val="•"/>
      <w:lvlJc w:val="left"/>
      <w:pPr>
        <w:ind w:left="3973" w:hanging="567"/>
      </w:pPr>
      <w:rPr>
        <w:rFonts w:hint="default"/>
        <w:lang w:val="en-US" w:eastAsia="en-US" w:bidi="ar-SA"/>
      </w:rPr>
    </w:lvl>
    <w:lvl w:ilvl="5" w:tplc="3AD0C688">
      <w:numFmt w:val="bullet"/>
      <w:lvlText w:val="•"/>
      <w:lvlJc w:val="left"/>
      <w:pPr>
        <w:ind w:left="4965" w:hanging="567"/>
      </w:pPr>
      <w:rPr>
        <w:rFonts w:hint="default"/>
        <w:lang w:val="en-US" w:eastAsia="en-US" w:bidi="ar-SA"/>
      </w:rPr>
    </w:lvl>
    <w:lvl w:ilvl="6" w:tplc="D862B354">
      <w:numFmt w:val="bullet"/>
      <w:lvlText w:val="•"/>
      <w:lvlJc w:val="left"/>
      <w:pPr>
        <w:ind w:left="5956" w:hanging="567"/>
      </w:pPr>
      <w:rPr>
        <w:rFonts w:hint="default"/>
        <w:lang w:val="en-US" w:eastAsia="en-US" w:bidi="ar-SA"/>
      </w:rPr>
    </w:lvl>
    <w:lvl w:ilvl="7" w:tplc="1CC065F0">
      <w:numFmt w:val="bullet"/>
      <w:lvlText w:val="•"/>
      <w:lvlJc w:val="left"/>
      <w:pPr>
        <w:ind w:left="6947" w:hanging="567"/>
      </w:pPr>
      <w:rPr>
        <w:rFonts w:hint="default"/>
        <w:lang w:val="en-US" w:eastAsia="en-US" w:bidi="ar-SA"/>
      </w:rPr>
    </w:lvl>
    <w:lvl w:ilvl="8" w:tplc="FED00934">
      <w:numFmt w:val="bullet"/>
      <w:lvlText w:val="•"/>
      <w:lvlJc w:val="left"/>
      <w:pPr>
        <w:ind w:left="7938" w:hanging="567"/>
      </w:pPr>
      <w:rPr>
        <w:rFonts w:hint="default"/>
        <w:lang w:val="en-US" w:eastAsia="en-US" w:bidi="ar-SA"/>
      </w:rPr>
    </w:lvl>
  </w:abstractNum>
  <w:abstractNum w:abstractNumId="9">
    <w:nsid w:val="5B0467A5"/>
    <w:multiLevelType w:val="hybridMultilevel"/>
    <w:tmpl w:val="DC42530E"/>
    <w:lvl w:ilvl="0" w:tplc="A816F444">
      <w:start w:val="1"/>
      <w:numFmt w:val="decimal"/>
      <w:lvlText w:val="%1."/>
      <w:lvlJc w:val="left"/>
      <w:pPr>
        <w:ind w:left="948" w:hanging="240"/>
        <w:jc w:val="righ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6DF24B1C">
      <w:numFmt w:val="bullet"/>
      <w:lvlText w:val="•"/>
      <w:lvlJc w:val="left"/>
      <w:pPr>
        <w:ind w:left="1838" w:hanging="240"/>
      </w:pPr>
      <w:rPr>
        <w:rFonts w:hint="default"/>
        <w:lang w:val="en-US" w:eastAsia="en-US" w:bidi="ar-SA"/>
      </w:rPr>
    </w:lvl>
    <w:lvl w:ilvl="2" w:tplc="04EC1042">
      <w:numFmt w:val="bullet"/>
      <w:lvlText w:val="•"/>
      <w:lvlJc w:val="left"/>
      <w:pPr>
        <w:ind w:left="2736" w:hanging="240"/>
      </w:pPr>
      <w:rPr>
        <w:rFonts w:hint="default"/>
        <w:lang w:val="en-US" w:eastAsia="en-US" w:bidi="ar-SA"/>
      </w:rPr>
    </w:lvl>
    <w:lvl w:ilvl="3" w:tplc="26E0C534">
      <w:numFmt w:val="bullet"/>
      <w:lvlText w:val="•"/>
      <w:lvlJc w:val="left"/>
      <w:pPr>
        <w:ind w:left="3634" w:hanging="240"/>
      </w:pPr>
      <w:rPr>
        <w:rFonts w:hint="default"/>
        <w:lang w:val="en-US" w:eastAsia="en-US" w:bidi="ar-SA"/>
      </w:rPr>
    </w:lvl>
    <w:lvl w:ilvl="4" w:tplc="098CB5E8">
      <w:numFmt w:val="bullet"/>
      <w:lvlText w:val="•"/>
      <w:lvlJc w:val="left"/>
      <w:pPr>
        <w:ind w:left="4532" w:hanging="240"/>
      </w:pPr>
      <w:rPr>
        <w:rFonts w:hint="default"/>
        <w:lang w:val="en-US" w:eastAsia="en-US" w:bidi="ar-SA"/>
      </w:rPr>
    </w:lvl>
    <w:lvl w:ilvl="5" w:tplc="3E36E8AA">
      <w:numFmt w:val="bullet"/>
      <w:lvlText w:val="•"/>
      <w:lvlJc w:val="left"/>
      <w:pPr>
        <w:ind w:left="5430" w:hanging="240"/>
      </w:pPr>
      <w:rPr>
        <w:rFonts w:hint="default"/>
        <w:lang w:val="en-US" w:eastAsia="en-US" w:bidi="ar-SA"/>
      </w:rPr>
    </w:lvl>
    <w:lvl w:ilvl="6" w:tplc="7472BF6E">
      <w:numFmt w:val="bullet"/>
      <w:lvlText w:val="•"/>
      <w:lvlJc w:val="left"/>
      <w:pPr>
        <w:ind w:left="6328" w:hanging="240"/>
      </w:pPr>
      <w:rPr>
        <w:rFonts w:hint="default"/>
        <w:lang w:val="en-US" w:eastAsia="en-US" w:bidi="ar-SA"/>
      </w:rPr>
    </w:lvl>
    <w:lvl w:ilvl="7" w:tplc="6AD601A2">
      <w:numFmt w:val="bullet"/>
      <w:lvlText w:val="•"/>
      <w:lvlJc w:val="left"/>
      <w:pPr>
        <w:ind w:left="7227" w:hanging="240"/>
      </w:pPr>
      <w:rPr>
        <w:rFonts w:hint="default"/>
        <w:lang w:val="en-US" w:eastAsia="en-US" w:bidi="ar-SA"/>
      </w:rPr>
    </w:lvl>
    <w:lvl w:ilvl="8" w:tplc="02A252F8">
      <w:numFmt w:val="bullet"/>
      <w:lvlText w:val="•"/>
      <w:lvlJc w:val="left"/>
      <w:pPr>
        <w:ind w:left="8125" w:hanging="240"/>
      </w:pPr>
      <w:rPr>
        <w:rFonts w:hint="default"/>
        <w:lang w:val="en-US" w:eastAsia="en-US" w:bidi="ar-SA"/>
      </w:rPr>
    </w:lvl>
  </w:abstractNum>
  <w:abstractNum w:abstractNumId="10">
    <w:nsid w:val="764F0440"/>
    <w:multiLevelType w:val="hybridMultilevel"/>
    <w:tmpl w:val="8392EB18"/>
    <w:lvl w:ilvl="0" w:tplc="852A237C">
      <w:numFmt w:val="bullet"/>
      <w:lvlText w:val="–"/>
      <w:lvlJc w:val="left"/>
      <w:pPr>
        <w:ind w:left="141" w:hanging="237"/>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C7FE08C4">
      <w:numFmt w:val="bullet"/>
      <w:lvlText w:val="●"/>
      <w:lvlJc w:val="left"/>
      <w:pPr>
        <w:ind w:left="425" w:hanging="210"/>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9C4A594A">
      <w:numFmt w:val="bullet"/>
      <w:lvlText w:val="•"/>
      <w:lvlJc w:val="left"/>
      <w:pPr>
        <w:ind w:left="1475" w:hanging="210"/>
      </w:pPr>
      <w:rPr>
        <w:rFonts w:hint="default"/>
        <w:lang w:val="en-US" w:eastAsia="en-US" w:bidi="ar-SA"/>
      </w:rPr>
    </w:lvl>
    <w:lvl w:ilvl="3" w:tplc="DD5A7CE8">
      <w:numFmt w:val="bullet"/>
      <w:lvlText w:val="•"/>
      <w:lvlJc w:val="left"/>
      <w:pPr>
        <w:ind w:left="2531" w:hanging="210"/>
      </w:pPr>
      <w:rPr>
        <w:rFonts w:hint="default"/>
        <w:lang w:val="en-US" w:eastAsia="en-US" w:bidi="ar-SA"/>
      </w:rPr>
    </w:lvl>
    <w:lvl w:ilvl="4" w:tplc="65E46B60">
      <w:numFmt w:val="bullet"/>
      <w:lvlText w:val="•"/>
      <w:lvlJc w:val="left"/>
      <w:pPr>
        <w:ind w:left="3587" w:hanging="210"/>
      </w:pPr>
      <w:rPr>
        <w:rFonts w:hint="default"/>
        <w:lang w:val="en-US" w:eastAsia="en-US" w:bidi="ar-SA"/>
      </w:rPr>
    </w:lvl>
    <w:lvl w:ilvl="5" w:tplc="DC507082">
      <w:numFmt w:val="bullet"/>
      <w:lvlText w:val="•"/>
      <w:lvlJc w:val="left"/>
      <w:pPr>
        <w:ind w:left="4642" w:hanging="210"/>
      </w:pPr>
      <w:rPr>
        <w:rFonts w:hint="default"/>
        <w:lang w:val="en-US" w:eastAsia="en-US" w:bidi="ar-SA"/>
      </w:rPr>
    </w:lvl>
    <w:lvl w:ilvl="6" w:tplc="8D72CC06">
      <w:numFmt w:val="bullet"/>
      <w:lvlText w:val="•"/>
      <w:lvlJc w:val="left"/>
      <w:pPr>
        <w:ind w:left="5698" w:hanging="210"/>
      </w:pPr>
      <w:rPr>
        <w:rFonts w:hint="default"/>
        <w:lang w:val="en-US" w:eastAsia="en-US" w:bidi="ar-SA"/>
      </w:rPr>
    </w:lvl>
    <w:lvl w:ilvl="7" w:tplc="76507572">
      <w:numFmt w:val="bullet"/>
      <w:lvlText w:val="•"/>
      <w:lvlJc w:val="left"/>
      <w:pPr>
        <w:ind w:left="6754" w:hanging="210"/>
      </w:pPr>
      <w:rPr>
        <w:rFonts w:hint="default"/>
        <w:lang w:val="en-US" w:eastAsia="en-US" w:bidi="ar-SA"/>
      </w:rPr>
    </w:lvl>
    <w:lvl w:ilvl="8" w:tplc="28E411E4">
      <w:numFmt w:val="bullet"/>
      <w:lvlText w:val="•"/>
      <w:lvlJc w:val="left"/>
      <w:pPr>
        <w:ind w:left="7810" w:hanging="210"/>
      </w:pPr>
      <w:rPr>
        <w:rFonts w:hint="default"/>
        <w:lang w:val="en-US" w:eastAsia="en-US" w:bidi="ar-SA"/>
      </w:rPr>
    </w:lvl>
  </w:abstractNum>
  <w:abstractNum w:abstractNumId="11">
    <w:nsid w:val="79225FD8"/>
    <w:multiLevelType w:val="hybridMultilevel"/>
    <w:tmpl w:val="79704DCA"/>
    <w:lvl w:ilvl="0" w:tplc="B6160384">
      <w:numFmt w:val="bullet"/>
      <w:lvlText w:val="●"/>
      <w:lvlJc w:val="left"/>
      <w:pPr>
        <w:ind w:left="708" w:hanging="567"/>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5D702ED4">
      <w:numFmt w:val="bullet"/>
      <w:lvlText w:val="●"/>
      <w:lvlJc w:val="left"/>
      <w:pPr>
        <w:ind w:left="992" w:hanging="567"/>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D3829D82">
      <w:numFmt w:val="bullet"/>
      <w:lvlText w:val="•"/>
      <w:lvlJc w:val="left"/>
      <w:pPr>
        <w:ind w:left="1991" w:hanging="567"/>
      </w:pPr>
      <w:rPr>
        <w:rFonts w:hint="default"/>
        <w:lang w:val="en-US" w:eastAsia="en-US" w:bidi="ar-SA"/>
      </w:rPr>
    </w:lvl>
    <w:lvl w:ilvl="3" w:tplc="0EBA7A5C">
      <w:numFmt w:val="bullet"/>
      <w:lvlText w:val="•"/>
      <w:lvlJc w:val="left"/>
      <w:pPr>
        <w:ind w:left="2982" w:hanging="567"/>
      </w:pPr>
      <w:rPr>
        <w:rFonts w:hint="default"/>
        <w:lang w:val="en-US" w:eastAsia="en-US" w:bidi="ar-SA"/>
      </w:rPr>
    </w:lvl>
    <w:lvl w:ilvl="4" w:tplc="7AF80EB0">
      <w:numFmt w:val="bullet"/>
      <w:lvlText w:val="•"/>
      <w:lvlJc w:val="left"/>
      <w:pPr>
        <w:ind w:left="3973" w:hanging="567"/>
      </w:pPr>
      <w:rPr>
        <w:rFonts w:hint="default"/>
        <w:lang w:val="en-US" w:eastAsia="en-US" w:bidi="ar-SA"/>
      </w:rPr>
    </w:lvl>
    <w:lvl w:ilvl="5" w:tplc="D28CD618">
      <w:numFmt w:val="bullet"/>
      <w:lvlText w:val="•"/>
      <w:lvlJc w:val="left"/>
      <w:pPr>
        <w:ind w:left="4965" w:hanging="567"/>
      </w:pPr>
      <w:rPr>
        <w:rFonts w:hint="default"/>
        <w:lang w:val="en-US" w:eastAsia="en-US" w:bidi="ar-SA"/>
      </w:rPr>
    </w:lvl>
    <w:lvl w:ilvl="6" w:tplc="ED3C966E">
      <w:numFmt w:val="bullet"/>
      <w:lvlText w:val="•"/>
      <w:lvlJc w:val="left"/>
      <w:pPr>
        <w:ind w:left="5956" w:hanging="567"/>
      </w:pPr>
      <w:rPr>
        <w:rFonts w:hint="default"/>
        <w:lang w:val="en-US" w:eastAsia="en-US" w:bidi="ar-SA"/>
      </w:rPr>
    </w:lvl>
    <w:lvl w:ilvl="7" w:tplc="95BE309E">
      <w:numFmt w:val="bullet"/>
      <w:lvlText w:val="•"/>
      <w:lvlJc w:val="left"/>
      <w:pPr>
        <w:ind w:left="6947" w:hanging="567"/>
      </w:pPr>
      <w:rPr>
        <w:rFonts w:hint="default"/>
        <w:lang w:val="en-US" w:eastAsia="en-US" w:bidi="ar-SA"/>
      </w:rPr>
    </w:lvl>
    <w:lvl w:ilvl="8" w:tplc="A8E4B962">
      <w:numFmt w:val="bullet"/>
      <w:lvlText w:val="•"/>
      <w:lvlJc w:val="left"/>
      <w:pPr>
        <w:ind w:left="7938" w:hanging="567"/>
      </w:pPr>
      <w:rPr>
        <w:rFonts w:hint="default"/>
        <w:lang w:val="en-US" w:eastAsia="en-US" w:bidi="ar-SA"/>
      </w:rPr>
    </w:lvl>
  </w:abstractNum>
  <w:abstractNum w:abstractNumId="12">
    <w:nsid w:val="7C576A6C"/>
    <w:multiLevelType w:val="hybridMultilevel"/>
    <w:tmpl w:val="E2AA1AA2"/>
    <w:lvl w:ilvl="0" w:tplc="11F41150">
      <w:numFmt w:val="bullet"/>
      <w:lvlText w:val="●"/>
      <w:lvlJc w:val="left"/>
      <w:pPr>
        <w:ind w:left="141" w:hanging="205"/>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AC000986">
      <w:numFmt w:val="bullet"/>
      <w:lvlText w:val="●"/>
      <w:lvlJc w:val="left"/>
      <w:pPr>
        <w:ind w:left="425" w:hanging="205"/>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C262CFDA">
      <w:numFmt w:val="bullet"/>
      <w:lvlText w:val="•"/>
      <w:lvlJc w:val="left"/>
      <w:pPr>
        <w:ind w:left="1475" w:hanging="205"/>
      </w:pPr>
      <w:rPr>
        <w:rFonts w:hint="default"/>
        <w:lang w:val="en-US" w:eastAsia="en-US" w:bidi="ar-SA"/>
      </w:rPr>
    </w:lvl>
    <w:lvl w:ilvl="3" w:tplc="531268DA">
      <w:numFmt w:val="bullet"/>
      <w:lvlText w:val="•"/>
      <w:lvlJc w:val="left"/>
      <w:pPr>
        <w:ind w:left="2531" w:hanging="205"/>
      </w:pPr>
      <w:rPr>
        <w:rFonts w:hint="default"/>
        <w:lang w:val="en-US" w:eastAsia="en-US" w:bidi="ar-SA"/>
      </w:rPr>
    </w:lvl>
    <w:lvl w:ilvl="4" w:tplc="F4C0F810">
      <w:numFmt w:val="bullet"/>
      <w:lvlText w:val="•"/>
      <w:lvlJc w:val="left"/>
      <w:pPr>
        <w:ind w:left="3587" w:hanging="205"/>
      </w:pPr>
      <w:rPr>
        <w:rFonts w:hint="default"/>
        <w:lang w:val="en-US" w:eastAsia="en-US" w:bidi="ar-SA"/>
      </w:rPr>
    </w:lvl>
    <w:lvl w:ilvl="5" w:tplc="245A1334">
      <w:numFmt w:val="bullet"/>
      <w:lvlText w:val="•"/>
      <w:lvlJc w:val="left"/>
      <w:pPr>
        <w:ind w:left="4642" w:hanging="205"/>
      </w:pPr>
      <w:rPr>
        <w:rFonts w:hint="default"/>
        <w:lang w:val="en-US" w:eastAsia="en-US" w:bidi="ar-SA"/>
      </w:rPr>
    </w:lvl>
    <w:lvl w:ilvl="6" w:tplc="045C85F8">
      <w:numFmt w:val="bullet"/>
      <w:lvlText w:val="•"/>
      <w:lvlJc w:val="left"/>
      <w:pPr>
        <w:ind w:left="5698" w:hanging="205"/>
      </w:pPr>
      <w:rPr>
        <w:rFonts w:hint="default"/>
        <w:lang w:val="en-US" w:eastAsia="en-US" w:bidi="ar-SA"/>
      </w:rPr>
    </w:lvl>
    <w:lvl w:ilvl="7" w:tplc="0FDA86D0">
      <w:numFmt w:val="bullet"/>
      <w:lvlText w:val="•"/>
      <w:lvlJc w:val="left"/>
      <w:pPr>
        <w:ind w:left="6754" w:hanging="205"/>
      </w:pPr>
      <w:rPr>
        <w:rFonts w:hint="default"/>
        <w:lang w:val="en-US" w:eastAsia="en-US" w:bidi="ar-SA"/>
      </w:rPr>
    </w:lvl>
    <w:lvl w:ilvl="8" w:tplc="7204724C">
      <w:numFmt w:val="bullet"/>
      <w:lvlText w:val="•"/>
      <w:lvlJc w:val="left"/>
      <w:pPr>
        <w:ind w:left="7810" w:hanging="205"/>
      </w:pPr>
      <w:rPr>
        <w:rFonts w:hint="default"/>
        <w:lang w:val="en-US" w:eastAsia="en-US" w:bidi="ar-SA"/>
      </w:rPr>
    </w:lvl>
  </w:abstractNum>
  <w:num w:numId="1">
    <w:abstractNumId w:val="2"/>
  </w:num>
  <w:num w:numId="2">
    <w:abstractNumId w:val="7"/>
  </w:num>
  <w:num w:numId="3">
    <w:abstractNumId w:val="11"/>
  </w:num>
  <w:num w:numId="4">
    <w:abstractNumId w:val="8"/>
  </w:num>
  <w:num w:numId="5">
    <w:abstractNumId w:val="5"/>
  </w:num>
  <w:num w:numId="6">
    <w:abstractNumId w:val="12"/>
  </w:num>
  <w:num w:numId="7">
    <w:abstractNumId w:val="1"/>
  </w:num>
  <w:num w:numId="8">
    <w:abstractNumId w:val="10"/>
  </w:num>
  <w:num w:numId="9">
    <w:abstractNumId w:val="9"/>
  </w:num>
  <w:num w:numId="10">
    <w:abstractNumId w:val="4"/>
  </w:num>
  <w:num w:numId="11">
    <w:abstractNumId w:val="3"/>
  </w:num>
  <w:num w:numId="12">
    <w:abstractNumId w:val="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676A0B"/>
    <w:rsid w:val="001E5118"/>
    <w:rsid w:val="00676A0B"/>
    <w:rsid w:val="00B9084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6A0B"/>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676A0B"/>
    <w:tblPr>
      <w:tblInd w:w="0" w:type="dxa"/>
      <w:tblCellMar>
        <w:top w:w="0" w:type="dxa"/>
        <w:left w:w="0" w:type="dxa"/>
        <w:bottom w:w="0" w:type="dxa"/>
        <w:right w:w="0" w:type="dxa"/>
      </w:tblCellMar>
    </w:tblPr>
  </w:style>
  <w:style w:type="paragraph" w:styleId="Textoindependiente">
    <w:name w:val="Body Text"/>
    <w:basedOn w:val="Normal"/>
    <w:uiPriority w:val="1"/>
    <w:qFormat/>
    <w:rsid w:val="00676A0B"/>
    <w:pPr>
      <w:jc w:val="both"/>
    </w:pPr>
    <w:rPr>
      <w:sz w:val="24"/>
      <w:szCs w:val="24"/>
    </w:rPr>
  </w:style>
  <w:style w:type="paragraph" w:customStyle="1" w:styleId="Heading1">
    <w:name w:val="Heading 1"/>
    <w:basedOn w:val="Normal"/>
    <w:uiPriority w:val="1"/>
    <w:qFormat/>
    <w:rsid w:val="00676A0B"/>
    <w:pPr>
      <w:spacing w:before="74"/>
      <w:ind w:left="-1"/>
      <w:jc w:val="center"/>
      <w:outlineLvl w:val="1"/>
    </w:pPr>
    <w:rPr>
      <w:b/>
      <w:bCs/>
      <w:sz w:val="32"/>
      <w:szCs w:val="32"/>
    </w:rPr>
  </w:style>
  <w:style w:type="paragraph" w:customStyle="1" w:styleId="Heading2">
    <w:name w:val="Heading 2"/>
    <w:basedOn w:val="Normal"/>
    <w:uiPriority w:val="1"/>
    <w:qFormat/>
    <w:rsid w:val="00676A0B"/>
    <w:pPr>
      <w:ind w:left="546"/>
      <w:outlineLvl w:val="2"/>
    </w:pPr>
    <w:rPr>
      <w:rFonts w:ascii="Calibri" w:eastAsia="Calibri" w:hAnsi="Calibri" w:cs="Calibri"/>
      <w:b/>
      <w:bCs/>
      <w:sz w:val="26"/>
      <w:szCs w:val="26"/>
    </w:rPr>
  </w:style>
  <w:style w:type="paragraph" w:styleId="Prrafodelista">
    <w:name w:val="List Paragraph"/>
    <w:basedOn w:val="Normal"/>
    <w:uiPriority w:val="1"/>
    <w:qFormat/>
    <w:rsid w:val="00676A0B"/>
    <w:pPr>
      <w:spacing w:before="24"/>
      <w:ind w:left="708" w:hanging="567"/>
    </w:pPr>
  </w:style>
  <w:style w:type="paragraph" w:customStyle="1" w:styleId="TableParagraph">
    <w:name w:val="Table Paragraph"/>
    <w:basedOn w:val="Normal"/>
    <w:uiPriority w:val="1"/>
    <w:qFormat/>
    <w:rsid w:val="00676A0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mailto:mitko652012@yahoo.com" TargetMode="External"/><Relationship Id="rId117" Type="http://schemas.openxmlformats.org/officeDocument/2006/relationships/hyperlink" Target="http://www.nvkk.nl/" TargetMode="External"/><Relationship Id="rId21" Type="http://schemas.openxmlformats.org/officeDocument/2006/relationships/image" Target="media/image15.png"/><Relationship Id="rId42" Type="http://schemas.openxmlformats.org/officeDocument/2006/relationships/hyperlink" Target="http://www.emsa.europa.eu/publications/" TargetMode="External"/><Relationship Id="rId47" Type="http://schemas.openxmlformats.org/officeDocument/2006/relationships/image" Target="media/image20.jpeg"/><Relationship Id="rId63" Type="http://schemas.openxmlformats.org/officeDocument/2006/relationships/footer" Target="footer15.xml"/><Relationship Id="rId68" Type="http://schemas.openxmlformats.org/officeDocument/2006/relationships/footer" Target="footer19.xml"/><Relationship Id="rId84" Type="http://schemas.openxmlformats.org/officeDocument/2006/relationships/image" Target="media/image41.jpeg"/><Relationship Id="rId89" Type="http://schemas.openxmlformats.org/officeDocument/2006/relationships/footer" Target="footer25.xml"/><Relationship Id="rId112" Type="http://schemas.openxmlformats.org/officeDocument/2006/relationships/hyperlink" Target="http://www.vdks.org/" TargetMode="External"/><Relationship Id="rId133" Type="http://schemas.openxmlformats.org/officeDocument/2006/relationships/hyperlink" Target="http://www.mastermariners.com/" TargetMode="External"/><Relationship Id="rId138" Type="http://schemas.openxmlformats.org/officeDocument/2006/relationships/hyperlink" Target="mailto:chairman@bsma-bg.org" TargetMode="External"/><Relationship Id="rId16" Type="http://schemas.openxmlformats.org/officeDocument/2006/relationships/image" Target="media/image10.png"/><Relationship Id="rId107" Type="http://schemas.openxmlformats.org/officeDocument/2006/relationships/footer" Target="footer32.xml"/><Relationship Id="rId11" Type="http://schemas.openxmlformats.org/officeDocument/2006/relationships/image" Target="media/image5.png"/><Relationship Id="rId32" Type="http://schemas.openxmlformats.org/officeDocument/2006/relationships/hyperlink" Target="mailto:hubert.ardillon@gmail.com" TargetMode="External"/><Relationship Id="rId37" Type="http://schemas.openxmlformats.org/officeDocument/2006/relationships/image" Target="media/image17.jpeg"/><Relationship Id="rId53" Type="http://schemas.openxmlformats.org/officeDocument/2006/relationships/footer" Target="footer10.xml"/><Relationship Id="rId58" Type="http://schemas.openxmlformats.org/officeDocument/2006/relationships/image" Target="media/image24.jpeg"/><Relationship Id="rId74" Type="http://schemas.openxmlformats.org/officeDocument/2006/relationships/footer" Target="footer20.xml"/><Relationship Id="rId79" Type="http://schemas.openxmlformats.org/officeDocument/2006/relationships/image" Target="media/image37.jpeg"/><Relationship Id="rId102" Type="http://schemas.openxmlformats.org/officeDocument/2006/relationships/image" Target="media/image51.jpeg"/><Relationship Id="rId123" Type="http://schemas.openxmlformats.org/officeDocument/2006/relationships/hyperlink" Target="http://www.usclac.it/" TargetMode="External"/><Relationship Id="rId128" Type="http://schemas.openxmlformats.org/officeDocument/2006/relationships/hyperlink" Target="mailto:info@capitansmercants.com" TargetMode="External"/><Relationship Id="rId144" Type="http://schemas.openxmlformats.org/officeDocument/2006/relationships/hyperlink" Target="mailto:jurukapitonuklubas@gmail.com" TargetMode="External"/><Relationship Id="rId149" Type="http://schemas.openxmlformats.org/officeDocument/2006/relationships/hyperlink" Target="mailto:office@acnr.ro" TargetMode="External"/><Relationship Id="rId5" Type="http://schemas.openxmlformats.org/officeDocument/2006/relationships/footnotes" Target="footnotes.xml"/><Relationship Id="rId90" Type="http://schemas.openxmlformats.org/officeDocument/2006/relationships/image" Target="media/image44.png"/><Relationship Id="rId95" Type="http://schemas.openxmlformats.org/officeDocument/2006/relationships/footer" Target="footer28.xml"/><Relationship Id="rId22" Type="http://schemas.openxmlformats.org/officeDocument/2006/relationships/image" Target="media/image16.jpeg"/><Relationship Id="rId27" Type="http://schemas.openxmlformats.org/officeDocument/2006/relationships/hyperlink" Target="mailto:deputy.president@cesma-europe.org" TargetMode="External"/><Relationship Id="rId43" Type="http://schemas.openxmlformats.org/officeDocument/2006/relationships/footer" Target="footer4.xml"/><Relationship Id="rId48" Type="http://schemas.openxmlformats.org/officeDocument/2006/relationships/footer" Target="footer7.xml"/><Relationship Id="rId64" Type="http://schemas.openxmlformats.org/officeDocument/2006/relationships/footer" Target="footer16.xml"/><Relationship Id="rId69" Type="http://schemas.openxmlformats.org/officeDocument/2006/relationships/image" Target="media/image29.jpeg"/><Relationship Id="rId113" Type="http://schemas.openxmlformats.org/officeDocument/2006/relationships/hyperlink" Target="mailto:office@vdks.org" TargetMode="External"/><Relationship Id="rId118" Type="http://schemas.openxmlformats.org/officeDocument/2006/relationships/hyperlink" Target="mailto:info@nvkk.nl" TargetMode="External"/><Relationship Id="rId134" Type="http://schemas.openxmlformats.org/officeDocument/2006/relationships/hyperlink" Target="mailto:cesma@mastermariners.com" TargetMode="External"/><Relationship Id="rId139" Type="http://schemas.openxmlformats.org/officeDocument/2006/relationships/hyperlink" Target="http://www.lkka.lv/" TargetMode="External"/><Relationship Id="rId80" Type="http://schemas.openxmlformats.org/officeDocument/2006/relationships/image" Target="media/image38.jpeg"/><Relationship Id="rId85" Type="http://schemas.openxmlformats.org/officeDocument/2006/relationships/footer" Target="footer23.xml"/><Relationship Id="rId150" Type="http://schemas.openxmlformats.org/officeDocument/2006/relationships/hyperlink" Target="mailto:captain@t-com.me"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mailto:president@cesma-europe.org" TargetMode="External"/><Relationship Id="rId33" Type="http://schemas.openxmlformats.org/officeDocument/2006/relationships/hyperlink" Target="mailto:administrator@cesma-europe.org" TargetMode="External"/><Relationship Id="rId38" Type="http://schemas.openxmlformats.org/officeDocument/2006/relationships/footer" Target="footer1.xml"/><Relationship Id="rId46" Type="http://schemas.openxmlformats.org/officeDocument/2006/relationships/footer" Target="footer6.xml"/><Relationship Id="rId59" Type="http://schemas.openxmlformats.org/officeDocument/2006/relationships/footer" Target="footer14.xml"/><Relationship Id="rId67" Type="http://schemas.openxmlformats.org/officeDocument/2006/relationships/footer" Target="footer18.xml"/><Relationship Id="rId103" Type="http://schemas.openxmlformats.org/officeDocument/2006/relationships/image" Target="media/image52.jpeg"/><Relationship Id="rId108" Type="http://schemas.openxmlformats.org/officeDocument/2006/relationships/image" Target="media/image55.jpeg"/><Relationship Id="rId116" Type="http://schemas.openxmlformats.org/officeDocument/2006/relationships/hyperlink" Target="mailto:associationhydros@gmail.com" TargetMode="External"/><Relationship Id="rId124" Type="http://schemas.openxmlformats.org/officeDocument/2006/relationships/hyperlink" Target="mailto:segreteria@usclac.it" TargetMode="External"/><Relationship Id="rId129" Type="http://schemas.openxmlformats.org/officeDocument/2006/relationships/hyperlink" Target="http://www.avccmm.org/" TargetMode="External"/><Relationship Id="rId137" Type="http://schemas.openxmlformats.org/officeDocument/2006/relationships/hyperlink" Target="http://www.bsma-bg.org/" TargetMode="External"/><Relationship Id="rId20" Type="http://schemas.openxmlformats.org/officeDocument/2006/relationships/image" Target="media/image14.png"/><Relationship Id="rId41" Type="http://schemas.openxmlformats.org/officeDocument/2006/relationships/footer" Target="footer3.xml"/><Relationship Id="rId54" Type="http://schemas.openxmlformats.org/officeDocument/2006/relationships/footer" Target="footer11.xml"/><Relationship Id="rId62" Type="http://schemas.openxmlformats.org/officeDocument/2006/relationships/image" Target="media/image27.jpeg"/><Relationship Id="rId70" Type="http://schemas.openxmlformats.org/officeDocument/2006/relationships/image" Target="media/image30.jpeg"/><Relationship Id="rId75" Type="http://schemas.openxmlformats.org/officeDocument/2006/relationships/image" Target="media/image34.png"/><Relationship Id="rId83" Type="http://schemas.openxmlformats.org/officeDocument/2006/relationships/image" Target="media/image40.jpeg"/><Relationship Id="rId88" Type="http://schemas.openxmlformats.org/officeDocument/2006/relationships/image" Target="media/image43.jpeg"/><Relationship Id="rId91" Type="http://schemas.openxmlformats.org/officeDocument/2006/relationships/footer" Target="footer26.xml"/><Relationship Id="rId96" Type="http://schemas.openxmlformats.org/officeDocument/2006/relationships/image" Target="media/image47.jpeg"/><Relationship Id="rId111" Type="http://schemas.openxmlformats.org/officeDocument/2006/relationships/footer" Target="footer34.xml"/><Relationship Id="rId132" Type="http://schemas.openxmlformats.org/officeDocument/2006/relationships/hyperlink" Target="mailto:secretary-general@kbz-crmb.be" TargetMode="External"/><Relationship Id="rId140" Type="http://schemas.openxmlformats.org/officeDocument/2006/relationships/hyperlink" Target="mailto:president@lkka.lv" TargetMode="External"/><Relationship Id="rId145" Type="http://schemas.openxmlformats.org/officeDocument/2006/relationships/hyperlink" Target="http://www.sincomar.pt/" TargetMode="External"/><Relationship Id="rId15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mailto:info@cesma-europe.org" TargetMode="External"/><Relationship Id="rId28" Type="http://schemas.openxmlformats.org/officeDocument/2006/relationships/hyperlink" Target="mailto:jrg.ribaric@gmail.com" TargetMode="External"/><Relationship Id="rId36" Type="http://schemas.openxmlformats.org/officeDocument/2006/relationships/hyperlink" Target="mailto:damirlakos@gmail.com" TargetMode="External"/><Relationship Id="rId49" Type="http://schemas.openxmlformats.org/officeDocument/2006/relationships/footer" Target="footer8.xml"/><Relationship Id="rId57" Type="http://schemas.openxmlformats.org/officeDocument/2006/relationships/image" Target="media/image23.jpeg"/><Relationship Id="rId106" Type="http://schemas.openxmlformats.org/officeDocument/2006/relationships/image" Target="media/image54.jpeg"/><Relationship Id="rId114" Type="http://schemas.openxmlformats.org/officeDocument/2006/relationships/hyperlink" Target="http://www.afcan.org/" TargetMode="External"/><Relationship Id="rId119" Type="http://schemas.openxmlformats.org/officeDocument/2006/relationships/hyperlink" Target="http://www.collegiocapitanitrieste.it/" TargetMode="External"/><Relationship Id="rId127" Type="http://schemas.openxmlformats.org/officeDocument/2006/relationships/hyperlink" Target="http://www.capitansmercants.com/" TargetMode="External"/><Relationship Id="rId10" Type="http://schemas.openxmlformats.org/officeDocument/2006/relationships/image" Target="media/image4.png"/><Relationship Id="rId31" Type="http://schemas.openxmlformats.org/officeDocument/2006/relationships/hyperlink" Target="mailto:general.secretary@cesma-europe.org" TargetMode="External"/><Relationship Id="rId44" Type="http://schemas.openxmlformats.org/officeDocument/2006/relationships/footer" Target="footer5.xml"/><Relationship Id="rId52" Type="http://schemas.openxmlformats.org/officeDocument/2006/relationships/image" Target="media/image22.jpeg"/><Relationship Id="rId60" Type="http://schemas.openxmlformats.org/officeDocument/2006/relationships/image" Target="media/image25.jpeg"/><Relationship Id="rId65" Type="http://schemas.openxmlformats.org/officeDocument/2006/relationships/footer" Target="footer17.xml"/><Relationship Id="rId73" Type="http://schemas.openxmlformats.org/officeDocument/2006/relationships/image" Target="media/image33.png"/><Relationship Id="rId78" Type="http://schemas.openxmlformats.org/officeDocument/2006/relationships/image" Target="media/image36.jpeg"/><Relationship Id="rId81" Type="http://schemas.openxmlformats.org/officeDocument/2006/relationships/image" Target="media/image39.png"/><Relationship Id="rId86" Type="http://schemas.openxmlformats.org/officeDocument/2006/relationships/footer" Target="footer24.xml"/><Relationship Id="rId94" Type="http://schemas.openxmlformats.org/officeDocument/2006/relationships/image" Target="media/image46.jpeg"/><Relationship Id="rId99" Type="http://schemas.openxmlformats.org/officeDocument/2006/relationships/image" Target="media/image49.jpeg"/><Relationship Id="rId101" Type="http://schemas.openxmlformats.org/officeDocument/2006/relationships/footer" Target="footer30.xml"/><Relationship Id="rId122" Type="http://schemas.openxmlformats.org/officeDocument/2006/relationships/hyperlink" Target="mailto:info@collegionazionalecapitani.it" TargetMode="External"/><Relationship Id="rId130" Type="http://schemas.openxmlformats.org/officeDocument/2006/relationships/hyperlink" Target="mailto:avccmm@avccmm.org" TargetMode="External"/><Relationship Id="rId135" Type="http://schemas.openxmlformats.org/officeDocument/2006/relationships/footer" Target="footer35.xml"/><Relationship Id="rId143" Type="http://schemas.openxmlformats.org/officeDocument/2006/relationships/hyperlink" Target="http://www.portofklaida.lt/" TargetMode="External"/><Relationship Id="rId148" Type="http://schemas.openxmlformats.org/officeDocument/2006/relationships/hyperlink" Target="http://www.acnr.ro/" TargetMode="External"/><Relationship Id="rId151" Type="http://schemas.openxmlformats.org/officeDocument/2006/relationships/footer" Target="footer36.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18.jpeg"/><Relationship Id="rId109" Type="http://schemas.openxmlformats.org/officeDocument/2006/relationships/image" Target="media/image56.jpeg"/><Relationship Id="rId34" Type="http://schemas.openxmlformats.org/officeDocument/2006/relationships/hyperlink" Target="mailto:h.ammerlaan56@gmail.com" TargetMode="External"/><Relationship Id="rId50" Type="http://schemas.openxmlformats.org/officeDocument/2006/relationships/image" Target="media/image21.jpeg"/><Relationship Id="rId55" Type="http://schemas.openxmlformats.org/officeDocument/2006/relationships/footer" Target="footer12.xml"/><Relationship Id="rId76" Type="http://schemas.openxmlformats.org/officeDocument/2006/relationships/image" Target="media/image35.jpeg"/><Relationship Id="rId97" Type="http://schemas.openxmlformats.org/officeDocument/2006/relationships/footer" Target="footer29.xml"/><Relationship Id="rId104" Type="http://schemas.openxmlformats.org/officeDocument/2006/relationships/image" Target="media/image53.jpeg"/><Relationship Id="rId120" Type="http://schemas.openxmlformats.org/officeDocument/2006/relationships/hyperlink" Target="mailto:collegio69@collegioditrieste.191.it" TargetMode="External"/><Relationship Id="rId125" Type="http://schemas.openxmlformats.org/officeDocument/2006/relationships/hyperlink" Target="http://www.italianyatchmasters.com/" TargetMode="External"/><Relationship Id="rId141" Type="http://schemas.openxmlformats.org/officeDocument/2006/relationships/hyperlink" Target="http://www.ukptmz.hr/" TargetMode="External"/><Relationship Id="rId146" Type="http://schemas.openxmlformats.org/officeDocument/2006/relationships/hyperlink" Target="mailto:sincomar.fesmar@net.vodafone.pt" TargetMode="External"/><Relationship Id="rId7" Type="http://schemas.openxmlformats.org/officeDocument/2006/relationships/image" Target="media/image1.png"/><Relationship Id="rId71" Type="http://schemas.openxmlformats.org/officeDocument/2006/relationships/image" Target="media/image31.jpeg"/><Relationship Id="rId92" Type="http://schemas.openxmlformats.org/officeDocument/2006/relationships/image" Target="media/image45.jpeg"/><Relationship Id="rId2" Type="http://schemas.openxmlformats.org/officeDocument/2006/relationships/styles" Target="styles.xml"/><Relationship Id="rId29" Type="http://schemas.openxmlformats.org/officeDocument/2006/relationships/hyperlink" Target="mailto:vice.president@cesma-europe.org" TargetMode="External"/><Relationship Id="rId24" Type="http://schemas.openxmlformats.org/officeDocument/2006/relationships/hyperlink" Target="http://www.cesma-europe.org/" TargetMode="External"/><Relationship Id="rId40" Type="http://schemas.openxmlformats.org/officeDocument/2006/relationships/footer" Target="footer2.xml"/><Relationship Id="rId45" Type="http://schemas.openxmlformats.org/officeDocument/2006/relationships/image" Target="media/image19.jpeg"/><Relationship Id="rId66" Type="http://schemas.openxmlformats.org/officeDocument/2006/relationships/image" Target="media/image28.jpeg"/><Relationship Id="rId87" Type="http://schemas.openxmlformats.org/officeDocument/2006/relationships/image" Target="media/image42.jpeg"/><Relationship Id="rId110" Type="http://schemas.openxmlformats.org/officeDocument/2006/relationships/footer" Target="footer33.xml"/><Relationship Id="rId115" Type="http://schemas.openxmlformats.org/officeDocument/2006/relationships/hyperlink" Target="mailto:courier@afcan.org" TargetMode="External"/><Relationship Id="rId131" Type="http://schemas.openxmlformats.org/officeDocument/2006/relationships/hyperlink" Target="http://www.kbz-crmb.be/" TargetMode="External"/><Relationship Id="rId136" Type="http://schemas.openxmlformats.org/officeDocument/2006/relationships/hyperlink" Target="mailto:zpu.slo@siol.net" TargetMode="External"/><Relationship Id="rId61" Type="http://schemas.openxmlformats.org/officeDocument/2006/relationships/image" Target="media/image26.jpeg"/><Relationship Id="rId82" Type="http://schemas.openxmlformats.org/officeDocument/2006/relationships/footer" Target="footer22.xml"/><Relationship Id="rId152"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hyperlink" Target="mailto:badellmariano@gmail.com" TargetMode="External"/><Relationship Id="rId35" Type="http://schemas.openxmlformats.org/officeDocument/2006/relationships/hyperlink" Target="mailto:webmaster@cesma-europe.org" TargetMode="External"/><Relationship Id="rId56" Type="http://schemas.openxmlformats.org/officeDocument/2006/relationships/footer" Target="footer13.xml"/><Relationship Id="rId77" Type="http://schemas.openxmlformats.org/officeDocument/2006/relationships/footer" Target="footer21.xml"/><Relationship Id="rId100" Type="http://schemas.openxmlformats.org/officeDocument/2006/relationships/image" Target="media/image50.jpeg"/><Relationship Id="rId105" Type="http://schemas.openxmlformats.org/officeDocument/2006/relationships/footer" Target="footer31.xml"/><Relationship Id="rId126" Type="http://schemas.openxmlformats.org/officeDocument/2006/relationships/hyperlink" Target="mailto:secretary@italianyachtmasters.com" TargetMode="External"/><Relationship Id="rId147" Type="http://schemas.openxmlformats.org/officeDocument/2006/relationships/hyperlink" Target="mailto:sundberg.stig@outlook.com" TargetMode="External"/><Relationship Id="rId8" Type="http://schemas.openxmlformats.org/officeDocument/2006/relationships/image" Target="media/image2.png"/><Relationship Id="rId51" Type="http://schemas.openxmlformats.org/officeDocument/2006/relationships/footer" Target="footer9.xml"/><Relationship Id="rId72" Type="http://schemas.openxmlformats.org/officeDocument/2006/relationships/image" Target="media/image32.jpeg"/><Relationship Id="rId93" Type="http://schemas.openxmlformats.org/officeDocument/2006/relationships/footer" Target="footer27.xml"/><Relationship Id="rId98" Type="http://schemas.openxmlformats.org/officeDocument/2006/relationships/image" Target="media/image48.jpeg"/><Relationship Id="rId121" Type="http://schemas.openxmlformats.org/officeDocument/2006/relationships/hyperlink" Target="http://www.collegionazionalecapitani.it/" TargetMode="External"/><Relationship Id="rId142" Type="http://schemas.openxmlformats.org/officeDocument/2006/relationships/hyperlink" Target="mailto:udruga.kapetana@zd.t-com.hr"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12403</Words>
  <Characters>68219</Characters>
  <Application>Microsoft Office Word</Application>
  <DocSecurity>0</DocSecurity>
  <Lines>568</Lines>
  <Paragraphs>160</Paragraphs>
  <ScaleCrop>false</ScaleCrop>
  <Company/>
  <LinksUpToDate>false</LinksUpToDate>
  <CharactersWithSpaces>80462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rubio</dc:creator>
  <cp:lastModifiedBy>vrubi</cp:lastModifiedBy>
  <cp:revision>2</cp:revision>
  <dcterms:created xsi:type="dcterms:W3CDTF">2026-05-08T22:14:00Z</dcterms:created>
  <dcterms:modified xsi:type="dcterms:W3CDTF">2026-05-08T22:14:00Z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2026-04-03T00:00:00Z</vt:filetime>
  </property>
  <property fmtid="{D5CDD505-2E9C-101B-9397-08002B2CF9AE}" pid="3" name="Creator">
    <vt:lpwstr>Adobe InDesign 19.2 (Windows)</vt:lpwstr>
  </property>
  <property fmtid="{D5CDD505-2E9C-101B-9397-08002B2CF9AE}" pid="4" name="LastSaved">
    <vt:filetime>2026-05-08T00:00:00Z</vt:filetime>
  </property>
  <property fmtid="{D5CDD505-2E9C-101B-9397-08002B2CF9AE}" pid="5" name="Producer">
    <vt:lpwstr>Adobe PDF Library 17.0</vt:lpwstr>
  </property>
</Properties>
</file>